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6.75pt;height:50.25pt" o:ole="">
            <v:imagedata r:id="rId8" o:title=""/>
          </v:shape>
          <o:OLEObject Type="Embed" ProgID="AcroExch.Document.11" ShapeID="_x0000_i1025" DrawAspect="Content" ObjectID="_1783251396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6BBE1053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07380F">
        <w:rPr>
          <w:rFonts w:ascii="Arial" w:hAnsi="Arial" w:cs="Arial"/>
          <w:b/>
          <w:sz w:val="20"/>
          <w:szCs w:val="20"/>
        </w:rPr>
        <w:t>ООО 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29DD2234" w14:textId="7DBCE6CB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091D02">
        <w:rPr>
          <w:rFonts w:ascii="Arial" w:hAnsi="Arial" w:cs="Arial"/>
          <w:b/>
          <w:sz w:val="20"/>
          <w:szCs w:val="20"/>
        </w:rPr>
        <w:t>«09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091D02">
        <w:rPr>
          <w:rFonts w:ascii="Arial" w:hAnsi="Arial" w:cs="Arial"/>
          <w:b/>
          <w:sz w:val="20"/>
          <w:szCs w:val="20"/>
        </w:rPr>
        <w:t>февраля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091D02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091D02">
        <w:rPr>
          <w:rFonts w:ascii="Arial" w:hAnsi="Arial" w:cs="Arial"/>
          <w:b/>
          <w:sz w:val="20"/>
          <w:szCs w:val="20"/>
        </w:rPr>
        <w:t>120</w:t>
      </w:r>
    </w:p>
    <w:p w14:paraId="5E1FE800" w14:textId="77777777" w:rsidR="00091D0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</w:p>
    <w:p w14:paraId="2375FFC8" w14:textId="09143DDE" w:rsidR="00ED1AD9" w:rsidRPr="00E474BA" w:rsidRDefault="00091D02" w:rsidP="004D2046">
      <w:pPr>
        <w:pStyle w:val="a6"/>
        <w:spacing w:line="360" w:lineRule="auto"/>
        <w:ind w:left="5387"/>
      </w:pPr>
      <w:r>
        <w:rPr>
          <w:rFonts w:ascii="Arial" w:hAnsi="Arial" w:cs="Arial"/>
          <w:b/>
          <w:sz w:val="20"/>
          <w:szCs w:val="20"/>
        </w:rPr>
        <w:t>с «09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февраля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4C07239B" w:rsidR="00804E34" w:rsidRPr="00DC1749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758542E6" w:rsidR="001B5B9B" w:rsidRPr="00E474BA" w:rsidRDefault="00F447E5" w:rsidP="003000D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07380F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407395A5" w:rsidR="001B5B9B" w:rsidRPr="00E474BA" w:rsidRDefault="00367B6E" w:rsidP="00DA6EBC">
            <w:pPr>
              <w:spacing w:before="120" w:after="720"/>
              <w:jc w:val="center"/>
              <w:rPr>
                <w:sz w:val="32"/>
                <w:szCs w:val="32"/>
              </w:rPr>
            </w:pPr>
            <w:r>
              <w:rPr>
                <w:rFonts w:ascii="Arial" w:hAnsi="Arial"/>
                <w:b/>
                <w:sz w:val="32"/>
                <w:szCs w:val="32"/>
              </w:rPr>
              <w:t>ПРАВИЛА ПОЛЬЗОВАНИЯ</w:t>
            </w:r>
            <w:r w:rsidR="0049758C">
              <w:rPr>
                <w:rFonts w:ascii="Arial" w:hAnsi="Arial"/>
                <w:b/>
                <w:sz w:val="32"/>
                <w:szCs w:val="32"/>
              </w:rPr>
              <w:t xml:space="preserve"> ПАРОМН</w:t>
            </w:r>
            <w:r w:rsidR="00DF611C">
              <w:rPr>
                <w:rFonts w:ascii="Arial" w:hAnsi="Arial"/>
                <w:b/>
                <w:sz w:val="32"/>
                <w:szCs w:val="32"/>
              </w:rPr>
              <w:t>ОЙ</w:t>
            </w:r>
            <w:r w:rsidR="0049758C">
              <w:rPr>
                <w:rFonts w:ascii="Arial" w:hAnsi="Arial"/>
                <w:b/>
                <w:sz w:val="32"/>
                <w:szCs w:val="32"/>
              </w:rPr>
              <w:t xml:space="preserve"> ПЕРЕПРАВ</w:t>
            </w:r>
            <w:r>
              <w:rPr>
                <w:rFonts w:ascii="Arial" w:hAnsi="Arial"/>
                <w:b/>
                <w:sz w:val="32"/>
                <w:szCs w:val="32"/>
              </w:rPr>
              <w:t>ОЙ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1D011273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Start w:id="5" w:name="_GoBack"/>
            <w:bookmarkEnd w:id="0"/>
            <w:bookmarkEnd w:id="1"/>
            <w:bookmarkEnd w:id="2"/>
            <w:bookmarkEnd w:id="3"/>
            <w:bookmarkEnd w:id="4"/>
            <w:r w:rsidR="00F7253E" w:rsidRPr="00F7253E">
              <w:rPr>
                <w:rFonts w:ascii="Arial" w:hAnsi="Arial" w:cs="Arial"/>
                <w:b/>
                <w:caps/>
              </w:rPr>
              <w:t>П3-05 И-089724 ЮЛ-428</w:t>
            </w:r>
            <w:bookmarkEnd w:id="5"/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4A413651" w:rsidR="001B5B9B" w:rsidRPr="00E474BA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AA78BD" w:rsidRPr="00AA78BD"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  <w:t>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0888B48F" w:rsidR="00ED1AD9" w:rsidRDefault="00ED1AD9" w:rsidP="007E6A8A">
      <w:pPr>
        <w:jc w:val="center"/>
      </w:pPr>
    </w:p>
    <w:p w14:paraId="698CB088" w14:textId="1AE0D3BF" w:rsidR="005445C7" w:rsidRDefault="005445C7" w:rsidP="007E6A8A">
      <w:pPr>
        <w:jc w:val="center"/>
      </w:pPr>
    </w:p>
    <w:p w14:paraId="77B1C39C" w14:textId="29ED11CF" w:rsidR="005445C7" w:rsidRDefault="005445C7" w:rsidP="007E6A8A">
      <w:pPr>
        <w:jc w:val="center"/>
      </w:pPr>
    </w:p>
    <w:p w14:paraId="0F7F5CF6" w14:textId="4B629515" w:rsidR="005445C7" w:rsidRPr="00E474BA" w:rsidRDefault="005445C7" w:rsidP="007E6A8A">
      <w:pPr>
        <w:jc w:val="center"/>
      </w:pPr>
    </w:p>
    <w:p w14:paraId="5D186702" w14:textId="5953B1C1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791F1BE5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2FF2A00F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09F33B04" w14:textId="6D16595C" w:rsidR="00AA78BD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0D6F041A" w14:textId="76FD1FA6" w:rsidR="00AA78BD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67B42B13" w14:textId="05E556D7" w:rsidR="00AA78BD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4A412EE7" w14:textId="41B1219E" w:rsidR="00AA78BD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43639219" w14:textId="5DE8B1E8" w:rsidR="00AA78BD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42FDEF8B" w14:textId="22DB6E4E" w:rsidR="00AA78BD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572372C3" w14:textId="05F6872C" w:rsidR="00AA78BD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5DAC5EC7" w14:textId="0DD32E7A" w:rsidR="00AA78BD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11F8DE6E" w14:textId="77777777" w:rsidR="001B3F46" w:rsidRDefault="001B3F46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1379CEEC" w14:textId="77777777" w:rsidR="001B3F46" w:rsidRDefault="001B3F46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sz w:val="20"/>
          <w:szCs w:val="20"/>
          <w:highlight w:val="lightGray"/>
        </w:rPr>
      </w:pPr>
    </w:p>
    <w:p w14:paraId="79AAB6BD" w14:textId="77777777" w:rsidR="00AA78BD" w:rsidRPr="00F447E5" w:rsidRDefault="00AA78BD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BD52225" w:rsidR="00607BFD" w:rsidRPr="00E474BA" w:rsidRDefault="008F6127" w:rsidP="00EA3EB0">
      <w:pPr>
        <w:jc w:val="center"/>
      </w:pPr>
      <w:r w:rsidRPr="00AA78BD">
        <w:rPr>
          <w:rFonts w:ascii="Arial" w:hAnsi="Arial" w:cs="Arial"/>
          <w:b/>
          <w:sz w:val="18"/>
          <w:szCs w:val="18"/>
        </w:rPr>
        <w:t>20</w:t>
      </w:r>
      <w:r w:rsidR="00F447E5" w:rsidRPr="00AA78BD">
        <w:rPr>
          <w:rFonts w:ascii="Arial" w:hAnsi="Arial" w:cs="Arial"/>
          <w:b/>
          <w:sz w:val="18"/>
          <w:szCs w:val="18"/>
        </w:rPr>
        <w:t>2</w:t>
      </w:r>
      <w:r w:rsidR="0086745E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72AEA525" w14:textId="77777777" w:rsidR="001B3F46" w:rsidRDefault="00FC222C" w:rsidP="007520FB">
      <w:pPr>
        <w:spacing w:after="240"/>
        <w:rPr>
          <w:rFonts w:ascii="Arial" w:hAnsi="Arial" w:cs="Arial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DC1749">
        <w:rPr>
          <w:rFonts w:ascii="Arial" w:hAnsi="Arial" w:cs="Arial"/>
          <w:b/>
          <w:bCs/>
          <w:caps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  <w:r w:rsidR="003F12A5" w:rsidRPr="00DC1749">
        <w:rPr>
          <w:rFonts w:ascii="Arial" w:hAnsi="Arial" w:cs="Arial"/>
        </w:rPr>
        <w:t xml:space="preserve"> </w:t>
      </w:r>
    </w:p>
    <w:sdt>
      <w:sdtPr>
        <w:id w:val="43572398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29DF59B" w14:textId="1F6FDB5C" w:rsidR="007D4B34" w:rsidRPr="001B3F46" w:rsidRDefault="007D4B34" w:rsidP="001B3F46">
          <w:pPr>
            <w:spacing w:after="240"/>
            <w:rPr>
              <w:rFonts w:ascii="Arial" w:hAnsi="Arial" w:cs="Arial"/>
              <w:b/>
              <w:noProof/>
              <w:sz w:val="20"/>
              <w:szCs w:val="20"/>
            </w:rPr>
          </w:pPr>
          <w:r>
            <w:rPr>
              <w:rFonts w:ascii="Arial" w:hAnsi="Arial"/>
              <w:caps/>
              <w:sz w:val="20"/>
            </w:rPr>
            <w:fldChar w:fldCharType="begin"/>
          </w:r>
          <w:r>
            <w:instrText xml:space="preserve"> TOC \o "1-3" \h \z \u </w:instrText>
          </w:r>
          <w:r>
            <w:rPr>
              <w:rFonts w:ascii="Arial" w:hAnsi="Arial"/>
              <w:caps/>
              <w:sz w:val="20"/>
            </w:rPr>
            <w:fldChar w:fldCharType="separate"/>
          </w:r>
          <w:hyperlink w:anchor="_Toc125383178" w:history="1">
            <w:r w:rsidRPr="001B3F46">
              <w:rPr>
                <w:rStyle w:val="ac"/>
                <w:rFonts w:ascii="Arial" w:eastAsia="Calibri" w:hAnsi="Arial" w:cs="Arial"/>
                <w:b/>
                <w:noProof/>
                <w:sz w:val="20"/>
                <w:szCs w:val="20"/>
              </w:rPr>
              <w:t>1. ВВОДНЫЕ ПОЛОЖЕНИЯ</w:t>
            </w:r>
            <w:r w:rsidRPr="001B3F46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ab/>
            </w:r>
            <w:r w:rsidR="001B3F46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……………………………………………………………………………………….</w:t>
            </w:r>
            <w:r w:rsidRPr="001B3F46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begin"/>
            </w:r>
            <w:r w:rsidRPr="001B3F46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instrText xml:space="preserve"> PAGEREF _Toc125383178 \h </w:instrText>
            </w:r>
            <w:r w:rsidRPr="001B3F46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</w:r>
            <w:r w:rsidRPr="001B3F46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separate"/>
            </w:r>
            <w:r w:rsidR="00B9267A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3</w:t>
            </w:r>
            <w:r w:rsidRPr="001B3F46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0E413F2" w14:textId="77777777" w:rsidR="007D4B34" w:rsidRDefault="00B72F86" w:rsidP="007520FB">
          <w:pPr>
            <w:pStyle w:val="22"/>
            <w:tabs>
              <w:tab w:val="right" w:leader="dot" w:pos="9628"/>
            </w:tabs>
            <w:spacing w:before="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79" w:history="1">
            <w:r w:rsidR="007D4B34" w:rsidRPr="00C42CED">
              <w:rPr>
                <w:rStyle w:val="ac"/>
                <w:rFonts w:eastAsia="Calibri"/>
                <w:noProof/>
              </w:rPr>
              <w:t>НАЗНАЧЕНИЕ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_Toc125383179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3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78DE268B" w14:textId="77777777" w:rsidR="007D4B34" w:rsidRDefault="00B72F86" w:rsidP="007520FB">
          <w:pPr>
            <w:pStyle w:val="22"/>
            <w:tabs>
              <w:tab w:val="right" w:leader="dot" w:pos="9628"/>
            </w:tabs>
            <w:spacing w:before="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0" w:history="1">
            <w:r w:rsidR="007D4B34" w:rsidRPr="00C42CED">
              <w:rPr>
                <w:rStyle w:val="ac"/>
                <w:rFonts w:eastAsia="Calibri"/>
                <w:noProof/>
              </w:rPr>
              <w:t>ОБЛАСТЬ</w:t>
            </w:r>
            <w:r w:rsidR="007D4B34" w:rsidRPr="00C42CED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7D4B34" w:rsidRPr="00C42CED">
              <w:rPr>
                <w:rStyle w:val="ac"/>
                <w:rFonts w:eastAsia="Calibri"/>
                <w:noProof/>
              </w:rPr>
              <w:t>ДЕЙСТВИЯ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_Toc125383180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3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7D79979B" w14:textId="77777777" w:rsidR="007D4B34" w:rsidRDefault="00B72F86" w:rsidP="007520FB">
          <w:pPr>
            <w:pStyle w:val="22"/>
            <w:tabs>
              <w:tab w:val="right" w:leader="dot" w:pos="9628"/>
            </w:tabs>
            <w:spacing w:before="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1" w:history="1">
            <w:r w:rsidR="007D4B34" w:rsidRPr="00C42CED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_Toc125383181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3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3CBA11EA" w14:textId="77777777" w:rsidR="007D4B34" w:rsidRDefault="00B72F86" w:rsidP="007D4B34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2" w:history="1">
            <w:r w:rsidR="007D4B34" w:rsidRPr="00C42CED">
              <w:rPr>
                <w:rStyle w:val="ac"/>
                <w:rFonts w:eastAsia="Calibri"/>
                <w:noProof/>
              </w:rPr>
              <w:t>2. ГЛОССАРИЙ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_Toc125383182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4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494E1A8B" w14:textId="77777777" w:rsidR="007D4B34" w:rsidRDefault="00B72F86" w:rsidP="007520FB">
          <w:pPr>
            <w:pStyle w:val="22"/>
            <w:tabs>
              <w:tab w:val="right" w:leader="dot" w:pos="9628"/>
            </w:tabs>
            <w:spacing w:before="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3" w:history="1">
            <w:r w:rsidR="007D4B34" w:rsidRPr="00C42CED">
              <w:rPr>
                <w:rStyle w:val="ac"/>
                <w:rFonts w:eastAsia="Calibri"/>
                <w:noProof/>
              </w:rPr>
              <w:t>2.1. ТЕРМИНЫ ДЛЯ ЦЕЛЕЙ НАСТОЯЩЕГО ДОКУМЕНТА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_Toc125383183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4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545D2CD9" w14:textId="77777777" w:rsidR="007D4B34" w:rsidRDefault="00B72F86" w:rsidP="007520FB">
          <w:pPr>
            <w:pStyle w:val="22"/>
            <w:tabs>
              <w:tab w:val="right" w:leader="dot" w:pos="9628"/>
            </w:tabs>
            <w:spacing w:before="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4" w:history="1">
            <w:r w:rsidR="007D4B34" w:rsidRPr="00C42CED">
              <w:rPr>
                <w:rStyle w:val="ac"/>
                <w:rFonts w:eastAsia="Calibri"/>
                <w:noProof/>
              </w:rPr>
              <w:t>2.2. СОКРАЩЕНИЯ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_Toc125383184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4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158E5F52" w14:textId="77777777" w:rsidR="007D4B34" w:rsidRDefault="00B72F86" w:rsidP="007D4B34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5" w:history="1">
            <w:r w:rsidR="007D4B34" w:rsidRPr="00C42CED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_Toc125383185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5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11EB8224" w14:textId="77777777" w:rsidR="007D4B34" w:rsidRDefault="00B72F86" w:rsidP="0007380F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6" w:history="1">
            <w:r w:rsidR="007D4B34" w:rsidRPr="00C42CED">
              <w:rPr>
                <w:rStyle w:val="ac"/>
                <w:rFonts w:eastAsia="Calibri"/>
                <w:noProof/>
              </w:rPr>
              <w:t>4. Общие требования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_Toc125383186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6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12EC5F25" w14:textId="7E49A72F" w:rsidR="007D4B34" w:rsidRDefault="00B72F86" w:rsidP="007520FB">
          <w:pPr>
            <w:pStyle w:val="22"/>
            <w:tabs>
              <w:tab w:val="right" w:leader="dot" w:pos="9628"/>
            </w:tabs>
            <w:spacing w:before="0"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7" w:history="1">
            <w:r w:rsidR="007D4B34" w:rsidRPr="00C42CED">
              <w:rPr>
                <w:rStyle w:val="ac"/>
                <w:rFonts w:eastAsia="Calibri"/>
                <w:noProof/>
              </w:rPr>
              <w:t>4.1</w:t>
            </w:r>
            <w:r w:rsidR="007D4B34">
              <w:rPr>
                <w:rStyle w:val="ac"/>
                <w:rFonts w:eastAsia="Calibri"/>
                <w:noProof/>
              </w:rPr>
              <w:t>.</w:t>
            </w:r>
            <w:r w:rsidR="007D4B34" w:rsidRPr="00C42CED">
              <w:rPr>
                <w:rStyle w:val="ac"/>
                <w:rFonts w:eastAsia="Calibri"/>
                <w:noProof/>
              </w:rPr>
              <w:t xml:space="preserve"> Общие требования к организации эксплуатирующей паромную переправу, ПАРОМНЫМ ПЕРЕПРАВАМ И СУДАМ ПАРОМНЫХ ПЕРЕПРАВ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_Toc125383187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6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110ACD89" w14:textId="77777777" w:rsidR="007D4B34" w:rsidRDefault="00B72F86" w:rsidP="007D4B34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8" w:history="1">
            <w:r w:rsidR="007D4B34" w:rsidRPr="00C42CED">
              <w:rPr>
                <w:rStyle w:val="ac"/>
                <w:rFonts w:eastAsia="Calibri" w:cs="Arial"/>
                <w:noProof/>
              </w:rPr>
              <w:t>5. ПРАВИЛА ПЕРЕВОЗКИ ТРАНСПОРТНЫХ СРЕДСТВ И ПАССАЖИРОВ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_Toc125383188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8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667BB1FF" w14:textId="412B9A7F" w:rsidR="007D4B34" w:rsidRDefault="00B72F86" w:rsidP="0007380F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89" w:history="1">
            <w:r w:rsidR="007D4B34" w:rsidRPr="00C42CED">
              <w:rPr>
                <w:rStyle w:val="ac"/>
                <w:rFonts w:eastAsia="Calibri"/>
                <w:noProof/>
              </w:rPr>
              <w:t>6.</w:t>
            </w:r>
            <w:r w:rsidR="00245031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 xml:space="preserve"> </w:t>
            </w:r>
            <w:r w:rsidR="00245031">
              <w:rPr>
                <w:noProof/>
              </w:rPr>
              <w:t>ДЕЙСТВИЯ ПАССАЖИРОВ И РАБОТНИКОВ паромной переправы ПРИ</w:t>
            </w:r>
            <w:r w:rsidR="00245031" w:rsidRPr="00EC2AFB">
              <w:rPr>
                <w:noProof/>
              </w:rPr>
              <w:t xml:space="preserve"> АВАРИЙНЫХ СИТУАЦИЯХ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_Toc125383189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11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32686A71" w14:textId="77777777" w:rsidR="007D4B34" w:rsidRDefault="00B72F8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5383190" w:history="1">
            <w:r w:rsidR="007D4B34" w:rsidRPr="00C42CED">
              <w:rPr>
                <w:rStyle w:val="ac"/>
                <w:rFonts w:eastAsia="Calibri"/>
                <w:noProof/>
              </w:rPr>
              <w:t>7. ССЫЛКИ</w:t>
            </w:r>
            <w:r w:rsidR="007D4B34">
              <w:rPr>
                <w:noProof/>
                <w:webHidden/>
              </w:rPr>
              <w:tab/>
            </w:r>
            <w:r w:rsidR="007D4B34">
              <w:rPr>
                <w:noProof/>
                <w:webHidden/>
              </w:rPr>
              <w:fldChar w:fldCharType="begin"/>
            </w:r>
            <w:r w:rsidR="007D4B34">
              <w:rPr>
                <w:noProof/>
                <w:webHidden/>
              </w:rPr>
              <w:instrText xml:space="preserve"> PAGEREF _Toc125383190 \h </w:instrText>
            </w:r>
            <w:r w:rsidR="007D4B34">
              <w:rPr>
                <w:noProof/>
                <w:webHidden/>
              </w:rPr>
            </w:r>
            <w:r w:rsidR="007D4B34">
              <w:rPr>
                <w:noProof/>
                <w:webHidden/>
              </w:rPr>
              <w:fldChar w:fldCharType="separate"/>
            </w:r>
            <w:r w:rsidR="00B9267A">
              <w:rPr>
                <w:noProof/>
                <w:webHidden/>
              </w:rPr>
              <w:t>13</w:t>
            </w:r>
            <w:r w:rsidR="007D4B34">
              <w:rPr>
                <w:noProof/>
                <w:webHidden/>
              </w:rPr>
              <w:fldChar w:fldCharType="end"/>
            </w:r>
          </w:hyperlink>
        </w:p>
        <w:p w14:paraId="7C562568" w14:textId="6AC82C9E" w:rsidR="007D4B34" w:rsidRDefault="007D4B34">
          <w:r>
            <w:rPr>
              <w:b/>
              <w:bCs/>
            </w:rPr>
            <w:fldChar w:fldCharType="end"/>
          </w:r>
        </w:p>
      </w:sdtContent>
    </w:sdt>
    <w:p w14:paraId="7EBBF41D" w14:textId="5766FAEA" w:rsidR="003F12A5" w:rsidRDefault="00427847" w:rsidP="00AE5FB4">
      <w:pPr>
        <w:pStyle w:val="12"/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B5234C">
        <w:rPr>
          <w:rFonts w:asciiTheme="majorHAnsi" w:hAnsiTheme="majorHAnsi"/>
          <w:highlight w:val="lightGray"/>
        </w:rPr>
        <w:fldChar w:fldCharType="begin"/>
      </w:r>
      <w:r w:rsidRPr="00B5234C">
        <w:rPr>
          <w:rFonts w:asciiTheme="majorHAnsi" w:hAnsiTheme="majorHAnsi"/>
          <w:highlight w:val="lightGray"/>
        </w:rPr>
        <w:instrText xml:space="preserve"> TOC \o "1-3" \u </w:instrText>
      </w:r>
      <w:r w:rsidRPr="00B5234C">
        <w:rPr>
          <w:rFonts w:asciiTheme="majorHAnsi" w:hAnsiTheme="majorHAnsi"/>
          <w:highlight w:val="lightGray"/>
        </w:rPr>
        <w:fldChar w:fldCharType="separate"/>
      </w:r>
    </w:p>
    <w:p w14:paraId="2C483ABA" w14:textId="49A1898A" w:rsidR="00235B21" w:rsidRPr="000E324A" w:rsidRDefault="00427847" w:rsidP="00AA78BD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 w:rsidRPr="00B5234C">
        <w:rPr>
          <w:rFonts w:asciiTheme="majorHAnsi" w:hAnsiTheme="majorHAnsi"/>
          <w:sz w:val="20"/>
          <w:highlight w:val="lightGray"/>
        </w:rPr>
        <w:fldChar w:fldCharType="end"/>
      </w:r>
      <w:r w:rsidR="00B5234C" w:rsidRPr="000E324A">
        <w:rPr>
          <w:highlight w:val="lightGray"/>
        </w:rPr>
        <w:t xml:space="preserve"> </w:t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A4533F">
      <w:pPr>
        <w:pStyle w:val="10"/>
      </w:pPr>
      <w:bookmarkStart w:id="11" w:name="_Toc58247759"/>
      <w:bookmarkStart w:id="12" w:name="_Toc124509834"/>
      <w:bookmarkStart w:id="13" w:name="_Toc125383178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  <w:bookmarkEnd w:id="13"/>
    </w:p>
    <w:p w14:paraId="36C83DF1" w14:textId="407B303F" w:rsidR="0003418F" w:rsidRDefault="0003418F" w:rsidP="0003418F">
      <w:pPr>
        <w:jc w:val="both"/>
      </w:pPr>
      <w:bookmarkStart w:id="14" w:name="_Toc58247760"/>
      <w:r w:rsidRPr="00AD6D17">
        <w:t xml:space="preserve">Настоящая Инструкция </w:t>
      </w:r>
      <w:r w:rsidRPr="00866A65">
        <w:t xml:space="preserve">устанавливает </w:t>
      </w:r>
      <w:r>
        <w:t>правила пользования</w:t>
      </w:r>
      <w:r>
        <w:rPr>
          <w:rFonts w:eastAsia="Calibri"/>
        </w:rPr>
        <w:t xml:space="preserve"> </w:t>
      </w:r>
      <w:r>
        <w:t xml:space="preserve">паромными переправами </w:t>
      </w:r>
      <w:r w:rsidR="00367B6E" w:rsidRPr="00824374">
        <w:t>с применением водного транспорта</w:t>
      </w:r>
      <w:r w:rsidRPr="00824374">
        <w:t xml:space="preserve"> </w:t>
      </w:r>
      <w:r>
        <w:t xml:space="preserve">на объектах </w:t>
      </w:r>
      <w:r w:rsidR="0007380F">
        <w:t>ООО </w:t>
      </w:r>
      <w:r>
        <w:t>«Славнефть-Красноярскнефтегаз</w:t>
      </w:r>
      <w:r w:rsidRPr="00824374">
        <w:t>»</w:t>
      </w:r>
      <w:r w:rsidR="00367B6E" w:rsidRPr="00824374">
        <w:t xml:space="preserve"> </w:t>
      </w:r>
      <w:r w:rsidR="00D550DE" w:rsidRPr="00824374">
        <w:t xml:space="preserve">для обеспечения </w:t>
      </w:r>
      <w:r w:rsidR="00377D1C" w:rsidRPr="00824374">
        <w:t xml:space="preserve">  перевозок пассажиров</w:t>
      </w:r>
      <w:r w:rsidR="00D550DE" w:rsidRPr="00824374">
        <w:t xml:space="preserve">, транспортных средств, грузов. </w:t>
      </w:r>
    </w:p>
    <w:p w14:paraId="35B7D3F0" w14:textId="77777777" w:rsidR="00E70701" w:rsidRPr="00E474BA" w:rsidRDefault="008C16F8" w:rsidP="001D6BC0">
      <w:pPr>
        <w:pStyle w:val="20"/>
        <w:rPr>
          <w:i/>
        </w:rPr>
      </w:pPr>
      <w:bookmarkStart w:id="15" w:name="_Toc124509835"/>
      <w:bookmarkStart w:id="16" w:name="_Toc125383179"/>
      <w:r w:rsidRPr="00E474BA">
        <w:t>НАЗНАЧЕНИЕ</w:t>
      </w:r>
      <w:bookmarkEnd w:id="14"/>
      <w:bookmarkEnd w:id="15"/>
      <w:bookmarkEnd w:id="16"/>
    </w:p>
    <w:p w14:paraId="7C097818" w14:textId="5FB691FA" w:rsidR="007B3A7E" w:rsidRPr="0006011D" w:rsidRDefault="007B3A7E" w:rsidP="007B3A7E">
      <w:pPr>
        <w:tabs>
          <w:tab w:val="left" w:pos="851"/>
        </w:tabs>
        <w:jc w:val="both"/>
      </w:pPr>
      <w:r w:rsidRPr="0006011D">
        <w:t>Настоящая Инструкция разработана с учетом требований:</w:t>
      </w:r>
    </w:p>
    <w:p w14:paraId="1251247C" w14:textId="471D6EAD" w:rsidR="007B3A7E" w:rsidRDefault="007B3A7E" w:rsidP="00A31D0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866A65">
        <w:t>Трудового кодекса Российской Федерации от 30.12.2001 № 197-ФЗ;</w:t>
      </w:r>
    </w:p>
    <w:p w14:paraId="73B1317A" w14:textId="77777777" w:rsidR="009613F6" w:rsidRDefault="009613F6" w:rsidP="009613F6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>ОДМ 218.2.036-2013 Методических рекомендаций по устройству, ремонту, содержанию и эксплуатации паромных переправ и наплавных мостов;</w:t>
      </w:r>
    </w:p>
    <w:p w14:paraId="6FC404BC" w14:textId="77777777" w:rsidR="009613F6" w:rsidRDefault="009613F6" w:rsidP="009613F6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>РД 34.03.221 Инструктивных указаний по безопасной организации переправ на реках и водоемах;</w:t>
      </w:r>
    </w:p>
    <w:p w14:paraId="4DF6A465" w14:textId="7CD11870" w:rsidR="009613F6" w:rsidRDefault="009613F6" w:rsidP="009613F6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 xml:space="preserve">СП 2.5.3650-20 Санитарно-эпидемиологических требований к отдельным видам транспорта и объектам транспортной инфраструктуры; </w:t>
      </w:r>
    </w:p>
    <w:p w14:paraId="14EC4B10" w14:textId="58F28394" w:rsidR="00B066AA" w:rsidRDefault="00B066AA" w:rsidP="00B066AA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 xml:space="preserve">Политики Компании </w:t>
      </w:r>
      <w:r w:rsidR="004932AB">
        <w:t>№ П3-05 П-11 «В</w:t>
      </w:r>
      <w:r>
        <w:t xml:space="preserve"> области промышленной безопасности, охраны труда и окружающей среды</w:t>
      </w:r>
      <w:r w:rsidR="004932AB">
        <w:t>»</w:t>
      </w:r>
      <w:r>
        <w:t>;</w:t>
      </w:r>
    </w:p>
    <w:p w14:paraId="4252A8C5" w14:textId="620FF98D" w:rsidR="00423620" w:rsidRDefault="00B066AA" w:rsidP="00B066AA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>Политики</w:t>
      </w:r>
      <w:r w:rsidR="004932AB" w:rsidRPr="004932AB">
        <w:t xml:space="preserve"> </w:t>
      </w:r>
      <w:r w:rsidR="004932AB">
        <w:t>Компании</w:t>
      </w:r>
      <w:r>
        <w:t xml:space="preserve"> </w:t>
      </w:r>
      <w:r w:rsidR="004932AB">
        <w:t xml:space="preserve">№ П3-11.04 П-02 «В </w:t>
      </w:r>
      <w:r>
        <w:t>области предупреждения и ликвидации чрезвычайных ситуаций</w:t>
      </w:r>
      <w:r w:rsidR="004932AB">
        <w:t>»</w:t>
      </w:r>
      <w:r w:rsidR="009613F6">
        <w:t>.</w:t>
      </w:r>
    </w:p>
    <w:p w14:paraId="6BE5525E" w14:textId="0859F09C" w:rsidR="00E70701" w:rsidRPr="00FD5019" w:rsidRDefault="00973A8F" w:rsidP="001D6BC0">
      <w:pPr>
        <w:pStyle w:val="20"/>
        <w:rPr>
          <w:i/>
        </w:rPr>
      </w:pPr>
      <w:bookmarkStart w:id="17" w:name="_Toc58247761"/>
      <w:bookmarkStart w:id="18" w:name="_Toc124509836"/>
      <w:bookmarkStart w:id="19" w:name="_Toc125383180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7"/>
      <w:bookmarkEnd w:id="18"/>
      <w:bookmarkEnd w:id="19"/>
    </w:p>
    <w:p w14:paraId="6E8265B1" w14:textId="64DD3688" w:rsidR="0006032F" w:rsidRPr="007B3A7E" w:rsidRDefault="0006032F" w:rsidP="00CA174B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7B3A7E">
        <w:rPr>
          <w:lang w:eastAsia="ru-RU"/>
        </w:rPr>
        <w:t>Настоящ</w:t>
      </w:r>
      <w:r w:rsidR="00D11B8E" w:rsidRPr="007B3A7E">
        <w:rPr>
          <w:lang w:eastAsia="ru-RU"/>
        </w:rPr>
        <w:t>ая</w:t>
      </w:r>
      <w:r w:rsidRPr="007B3A7E">
        <w:rPr>
          <w:lang w:eastAsia="ru-RU"/>
        </w:rPr>
        <w:t xml:space="preserve"> </w:t>
      </w:r>
      <w:r w:rsidR="00D11B8E" w:rsidRPr="007B3A7E">
        <w:rPr>
          <w:lang w:eastAsia="ru-RU"/>
        </w:rPr>
        <w:t>Инструкция</w:t>
      </w:r>
      <w:r w:rsidRPr="007B3A7E">
        <w:rPr>
          <w:lang w:eastAsia="ru-RU"/>
        </w:rPr>
        <w:t xml:space="preserve"> обязател</w:t>
      </w:r>
      <w:r w:rsidR="00D11B8E" w:rsidRPr="007B3A7E">
        <w:rPr>
          <w:lang w:eastAsia="ru-RU"/>
        </w:rPr>
        <w:t>ьна</w:t>
      </w:r>
      <w:r w:rsidRPr="007B3A7E">
        <w:rPr>
          <w:lang w:eastAsia="ru-RU"/>
        </w:rPr>
        <w:t xml:space="preserve"> для исполнения </w:t>
      </w:r>
      <w:r w:rsidR="00C3332D" w:rsidRPr="007B3A7E">
        <w:rPr>
          <w:lang w:eastAsia="ru-RU"/>
        </w:rPr>
        <w:t xml:space="preserve">всеми </w:t>
      </w:r>
      <w:r w:rsidRPr="007B3A7E">
        <w:rPr>
          <w:lang w:eastAsia="ru-RU"/>
        </w:rPr>
        <w:t xml:space="preserve">работниками </w:t>
      </w:r>
      <w:r w:rsidR="0007380F">
        <w:rPr>
          <w:lang w:eastAsia="ru-RU"/>
        </w:rPr>
        <w:t>ООО </w:t>
      </w:r>
      <w:r w:rsidRPr="007B3A7E">
        <w:rPr>
          <w:lang w:eastAsia="ru-RU"/>
        </w:rPr>
        <w:t>«Славнефть-Красноярскнефтегаз».</w:t>
      </w:r>
    </w:p>
    <w:p w14:paraId="5259F19D" w14:textId="24197E5C" w:rsidR="0006032F" w:rsidRPr="007B3A7E" w:rsidRDefault="0006032F" w:rsidP="00CA174B">
      <w:pPr>
        <w:spacing w:before="240" w:after="240"/>
        <w:jc w:val="both"/>
      </w:pPr>
      <w:r w:rsidRPr="007B3A7E">
        <w:t xml:space="preserve">Структурные подразделения </w:t>
      </w:r>
      <w:r w:rsidR="0007380F">
        <w:t>ООО </w:t>
      </w:r>
      <w:r w:rsidRPr="007B3A7E">
        <w:t>«Славнефть-Красноярскнефтегаз» при оформлении договоров с подрядными организациями</w:t>
      </w:r>
      <w:r w:rsidR="008A5516">
        <w:t>,</w:t>
      </w:r>
      <w:r w:rsidR="00024232">
        <w:t xml:space="preserve"> </w:t>
      </w:r>
      <w:r w:rsidR="00377D1C">
        <w:t xml:space="preserve">которые выполняют работы в интересах </w:t>
      </w:r>
      <w:r w:rsidR="0007380F">
        <w:t>ООО </w:t>
      </w:r>
      <w:r w:rsidR="00377D1C" w:rsidRPr="007B3A7E">
        <w:t>«Славнефть-Красноярскнефтегаз»</w:t>
      </w:r>
      <w:r w:rsidR="00377D1C">
        <w:t>,</w:t>
      </w:r>
      <w:r w:rsidR="00024232" w:rsidRPr="00024232">
        <w:t xml:space="preserve"> </w:t>
      </w:r>
      <w:r w:rsidRPr="007B3A7E">
        <w:t>обязаны включать в договоры</w:t>
      </w:r>
      <w:r w:rsidR="000210AB">
        <w:t xml:space="preserve"> Инструкцию</w:t>
      </w:r>
      <w:r w:rsidRPr="007B3A7E">
        <w:t xml:space="preserve"> </w:t>
      </w:r>
      <w:r w:rsidR="000210AB">
        <w:t xml:space="preserve">«Правила пользования паромной переправой» </w:t>
      </w:r>
      <w:r w:rsidRPr="007B3A7E">
        <w:t>для соблюдения подрядной организацией требований, установленных настоящ</w:t>
      </w:r>
      <w:r w:rsidR="00D11B8E" w:rsidRPr="007B3A7E">
        <w:t>ей</w:t>
      </w:r>
      <w:r w:rsidRPr="007B3A7E">
        <w:t xml:space="preserve"> </w:t>
      </w:r>
      <w:r w:rsidR="00D11B8E" w:rsidRPr="007B3A7E">
        <w:t>Инструкцией</w:t>
      </w:r>
      <w:r w:rsidR="004932AB">
        <w:t>.</w:t>
      </w:r>
    </w:p>
    <w:p w14:paraId="6B91EEC1" w14:textId="6A5D4EF1" w:rsidR="00E70701" w:rsidRPr="00E474BA" w:rsidRDefault="00B045AE" w:rsidP="001D6BC0">
      <w:pPr>
        <w:pStyle w:val="20"/>
      </w:pPr>
      <w:bookmarkStart w:id="20" w:name="_Toc58247762"/>
      <w:bookmarkStart w:id="21" w:name="_Toc124509837"/>
      <w:bookmarkStart w:id="22" w:name="_Toc125383181"/>
      <w:r w:rsidRPr="00E474BA">
        <w:t xml:space="preserve">ПЕРИОД ДЕЙСТВИЯ И </w:t>
      </w:r>
      <w:r w:rsidR="00F75ED5">
        <w:t>ПОРЯДОК ОБЕСПЕЧЕНИЯ ИСПОЛНЕНИЯ</w:t>
      </w:r>
      <w:bookmarkEnd w:id="20"/>
      <w:bookmarkEnd w:id="21"/>
      <w:bookmarkEnd w:id="22"/>
    </w:p>
    <w:p w14:paraId="53F369CC" w14:textId="2BA4D7B2" w:rsidR="00DA3731" w:rsidRDefault="00DA3731" w:rsidP="00DA3731">
      <w:pPr>
        <w:spacing w:before="240" w:after="240"/>
        <w:jc w:val="both"/>
      </w:pPr>
      <w:bookmarkStart w:id="23" w:name="_Toc149979454"/>
      <w:bookmarkStart w:id="24" w:name="_Toc149981755"/>
      <w:bookmarkStart w:id="25" w:name="_Toc149983143"/>
      <w:bookmarkStart w:id="26" w:name="_Toc150914942"/>
      <w:bookmarkStart w:id="27" w:name="_Toc156727019"/>
      <w:bookmarkStart w:id="28" w:name="_Toc164238418"/>
      <w:r w:rsidRPr="00D11B8E">
        <w:t>Настоящая Инструкция</w:t>
      </w:r>
      <w:r>
        <w:t xml:space="preserve"> </w:t>
      </w:r>
      <w:r w:rsidRPr="00D11B8E">
        <w:t>является локальным нормативным документом</w:t>
      </w:r>
      <w:r>
        <w:t xml:space="preserve"> </w:t>
      </w:r>
      <w:r w:rsidRPr="007F3C7F">
        <w:t>постоянного действия</w:t>
      </w:r>
      <w:r>
        <w:t xml:space="preserve">. </w:t>
      </w:r>
      <w:r w:rsidRPr="007F3C7F">
        <w:t xml:space="preserve"> </w:t>
      </w:r>
    </w:p>
    <w:p w14:paraId="142DAE5E" w14:textId="77777777" w:rsidR="003B0AAD" w:rsidRPr="000653A7" w:rsidRDefault="003B0AAD" w:rsidP="00033E65">
      <w:r w:rsidRPr="00E474BA">
        <w:br w:type="page"/>
      </w:r>
    </w:p>
    <w:p w14:paraId="0637C42C" w14:textId="145B7895" w:rsidR="00E70701" w:rsidRPr="00E474BA" w:rsidRDefault="009D2305" w:rsidP="00A4533F">
      <w:pPr>
        <w:pStyle w:val="10"/>
      </w:pPr>
      <w:bookmarkStart w:id="29" w:name="_Toc58247763"/>
      <w:bookmarkStart w:id="30" w:name="_Toc124509838"/>
      <w:bookmarkStart w:id="31" w:name="_Toc125383182"/>
      <w:r w:rsidRPr="00E474BA">
        <w:lastRenderedPageBreak/>
        <w:t>2</w:t>
      </w:r>
      <w:r w:rsidR="00E70701" w:rsidRPr="00E474BA">
        <w:t>.</w:t>
      </w:r>
      <w:bookmarkEnd w:id="23"/>
      <w:bookmarkEnd w:id="24"/>
      <w:bookmarkEnd w:id="25"/>
      <w:bookmarkEnd w:id="26"/>
      <w:bookmarkEnd w:id="27"/>
      <w:bookmarkEnd w:id="28"/>
      <w:r w:rsidRPr="00E474BA">
        <w:t xml:space="preserve"> </w:t>
      </w:r>
      <w:r w:rsidR="00490787" w:rsidRPr="00E474BA">
        <w:t>ГЛОССАРИЙ</w:t>
      </w:r>
      <w:bookmarkEnd w:id="29"/>
      <w:bookmarkEnd w:id="30"/>
      <w:bookmarkEnd w:id="31"/>
    </w:p>
    <w:p w14:paraId="11B709AB" w14:textId="3F826114" w:rsidR="00791094" w:rsidRPr="00611BE8" w:rsidRDefault="007F1466" w:rsidP="001D6BC0">
      <w:pPr>
        <w:pStyle w:val="20"/>
      </w:pPr>
      <w:bookmarkStart w:id="32" w:name="_Toc58247767"/>
      <w:bookmarkStart w:id="33" w:name="_Toc124509839"/>
      <w:bookmarkStart w:id="34" w:name="_Toc125383183"/>
      <w:r>
        <w:t>2.1</w:t>
      </w:r>
      <w:r w:rsidR="00182FE2" w:rsidRPr="00E474BA">
        <w:t>. ТЕРМИНЫ ДЛЯ ЦЕЛЕЙ НАСТОЯЩЕГО ДОКУМЕНТА</w:t>
      </w:r>
      <w:bookmarkEnd w:id="32"/>
      <w:bookmarkEnd w:id="33"/>
      <w:bookmarkEnd w:id="34"/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3512"/>
        <w:gridCol w:w="540"/>
        <w:gridCol w:w="5586"/>
      </w:tblGrid>
      <w:tr w:rsidR="00B9267A" w:rsidRPr="00E474BA" w14:paraId="5673DBB8" w14:textId="77777777" w:rsidTr="0000414A">
        <w:trPr>
          <w:jc w:val="center"/>
        </w:trPr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8C2CAC6" w14:textId="77777777" w:rsidR="00B9267A" w:rsidRPr="00D01EF4" w:rsidRDefault="00B9267A" w:rsidP="00AC4AE6">
            <w:pPr>
              <w:spacing w:before="120" w:after="120"/>
              <w:jc w:val="both"/>
            </w:pPr>
            <w:r>
              <w:t>АППАРЕЛЬ</w:t>
            </w:r>
          </w:p>
        </w:tc>
        <w:tc>
          <w:tcPr>
            <w:tcW w:w="280" w:type="pct"/>
            <w:shd w:val="clear" w:color="auto" w:fill="auto"/>
          </w:tcPr>
          <w:p w14:paraId="03E9C980" w14:textId="77777777" w:rsidR="00B9267A" w:rsidRPr="00D01EF4" w:rsidRDefault="00B9267A" w:rsidP="00AC4AE6">
            <w:pPr>
              <w:spacing w:before="120" w:after="120"/>
            </w:pPr>
            <w:r w:rsidRPr="00D01EF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AE3F67D" w14:textId="77777777" w:rsidR="00B9267A" w:rsidRPr="00D01EF4" w:rsidRDefault="00B9267A" w:rsidP="007520FB">
            <w:pPr>
              <w:autoSpaceDE w:val="0"/>
              <w:autoSpaceDN w:val="0"/>
              <w:adjustRightInd w:val="0"/>
              <w:spacing w:before="120" w:after="120"/>
              <w:jc w:val="both"/>
            </w:pPr>
            <w:r w:rsidRPr="00824374">
              <w:rPr>
                <w:bCs/>
              </w:rPr>
              <w:t>это составная</w:t>
            </w:r>
            <w:r w:rsidRPr="003E3CED">
              <w:t xml:space="preserve"> платформа</w:t>
            </w:r>
            <w:r w:rsidRPr="00824374">
              <w:rPr>
                <w:bCs/>
              </w:rPr>
              <w:t>,</w:t>
            </w:r>
            <w:r w:rsidRPr="003E3CED">
              <w:t xml:space="preserve"> предназначенная для въезда </w:t>
            </w:r>
            <w:r w:rsidRPr="00824374">
              <w:rPr>
                <w:bCs/>
              </w:rPr>
              <w:t xml:space="preserve">различных машин самостоятельно или </w:t>
            </w:r>
            <w:r w:rsidRPr="003E3CED">
              <w:t xml:space="preserve">с </w:t>
            </w:r>
            <w:r w:rsidRPr="00824374">
              <w:rPr>
                <w:bCs/>
              </w:rPr>
              <w:t xml:space="preserve">помощью специальных тягачей с </w:t>
            </w:r>
            <w:r w:rsidRPr="003E3CED">
              <w:t>берега</w:t>
            </w:r>
            <w:r w:rsidRPr="00824374">
              <w:rPr>
                <w:bCs/>
              </w:rPr>
              <w:t xml:space="preserve"> на одну из палуб судна и </w:t>
            </w:r>
            <w:r w:rsidRPr="003E3CED">
              <w:t>съезда обратно.</w:t>
            </w:r>
            <w:r w:rsidRPr="00824374">
              <w:rPr>
                <w:bCs/>
              </w:rPr>
              <w:t xml:space="preserve"> Одним концом (ведущей секцией) она закреплена на судне, а другим (концевой секцией) опирается в рабочем положении на причал или берег. В походном положении аппарель почти вертикальна.</w:t>
            </w:r>
          </w:p>
        </w:tc>
      </w:tr>
      <w:tr w:rsidR="00B9267A" w:rsidRPr="00E474BA" w14:paraId="42947C15" w14:textId="77777777" w:rsidTr="0000414A">
        <w:trPr>
          <w:jc w:val="center"/>
        </w:trPr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35C11888" w14:textId="77777777" w:rsidR="00B9267A" w:rsidRPr="00D01EF4" w:rsidRDefault="00B9267A" w:rsidP="00AC4AE6">
            <w:pPr>
              <w:spacing w:before="120" w:after="120"/>
              <w:jc w:val="both"/>
            </w:pPr>
            <w:r>
              <w:t>ЛЕЕРНОЕ ОГРАЖДЕНИЕ</w:t>
            </w:r>
          </w:p>
        </w:tc>
        <w:tc>
          <w:tcPr>
            <w:tcW w:w="280" w:type="pct"/>
            <w:shd w:val="clear" w:color="auto" w:fill="auto"/>
          </w:tcPr>
          <w:p w14:paraId="4BD6E875" w14:textId="77777777" w:rsidR="00B9267A" w:rsidRPr="00D01EF4" w:rsidRDefault="00B9267A" w:rsidP="00AC4AE6">
            <w:pPr>
              <w:spacing w:before="120" w:after="120"/>
            </w:pPr>
            <w:r w:rsidRPr="00D01EF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0EA09C2F" w14:textId="77777777" w:rsidR="00B9267A" w:rsidRPr="00796C75" w:rsidRDefault="00B9267A" w:rsidP="00EE149C">
            <w:pPr>
              <w:spacing w:before="120" w:after="120"/>
              <w:jc w:val="both"/>
              <w:rPr>
                <w:lang w:eastAsia="ru-RU"/>
              </w:rPr>
            </w:pPr>
            <w:r>
              <w:rPr>
                <w:color w:val="000000"/>
                <w:lang w:eastAsia="ru-RU"/>
              </w:rPr>
              <w:t>о</w:t>
            </w:r>
            <w:r w:rsidRPr="005C61D5">
              <w:rPr>
                <w:color w:val="000000"/>
                <w:lang w:eastAsia="ru-RU"/>
              </w:rPr>
              <w:t>граждение палубы парома, палубы понтонов ленточного наплавного моста или пролетного строения наплавного моста, состоящее из леерных стоек, поручня и промежуточных лееров, предупреждающее падение людей за борт.</w:t>
            </w:r>
          </w:p>
        </w:tc>
      </w:tr>
      <w:tr w:rsidR="00B9267A" w:rsidRPr="00E474BA" w14:paraId="1182E329" w14:textId="77777777" w:rsidTr="00DC1749">
        <w:trPr>
          <w:jc w:val="center"/>
        </w:trPr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56916A2" w14:textId="77777777" w:rsidR="00B9267A" w:rsidRPr="00D01EF4" w:rsidRDefault="00B9267A" w:rsidP="00AC4AE6">
            <w:pPr>
              <w:spacing w:before="120" w:after="120"/>
            </w:pPr>
            <w:r>
              <w:t>ОРГАНИЗАЦИЯ, ЭКСПЛУАТИРУЮЩАЯ ПАРОМНУЮ ПЕРЕПРАВУ</w:t>
            </w:r>
          </w:p>
        </w:tc>
        <w:tc>
          <w:tcPr>
            <w:tcW w:w="280" w:type="pct"/>
            <w:shd w:val="clear" w:color="auto" w:fill="auto"/>
            <w:vAlign w:val="center"/>
          </w:tcPr>
          <w:p w14:paraId="3B9618FF" w14:textId="77777777" w:rsidR="00B9267A" w:rsidRPr="007520FB" w:rsidRDefault="00B9267A" w:rsidP="00AC4AE6">
            <w:pPr>
              <w:spacing w:before="120" w:after="120"/>
              <w:rPr>
                <w:i/>
              </w:rPr>
            </w:pPr>
            <w:r w:rsidRPr="007520FB">
              <w:rPr>
                <w:i/>
              </w:rPr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0849C7CE" w14:textId="77777777" w:rsidR="00B9267A" w:rsidRPr="00D01EF4" w:rsidRDefault="00B9267A" w:rsidP="00AC4AE6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bCs/>
              </w:rPr>
            </w:pPr>
            <w:r>
              <w:rPr>
                <w:bCs/>
              </w:rPr>
              <w:t>ю</w:t>
            </w:r>
            <w:r w:rsidRPr="001C3D6C">
              <w:rPr>
                <w:bCs/>
              </w:rPr>
              <w:t>ридическое лицо или индивидуальный предприниматель, взявшие на себя по договору перевозки обязанность доставлять автотранспортные средства, груз и пассажиров на другой берег переправы.</w:t>
            </w:r>
          </w:p>
        </w:tc>
      </w:tr>
      <w:tr w:rsidR="00B9267A" w:rsidRPr="00E474BA" w14:paraId="6A37CBF1" w14:textId="77777777" w:rsidTr="00525C95">
        <w:trPr>
          <w:jc w:val="center"/>
        </w:trPr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5514DA5" w14:textId="77777777" w:rsidR="00B9267A" w:rsidRPr="00C63F02" w:rsidRDefault="00B9267A" w:rsidP="00525C95">
            <w:pPr>
              <w:spacing w:before="120" w:after="120"/>
              <w:jc w:val="both"/>
            </w:pPr>
            <w:r>
              <w:t>ПАРОМ</w:t>
            </w:r>
          </w:p>
        </w:tc>
        <w:tc>
          <w:tcPr>
            <w:tcW w:w="280" w:type="pct"/>
            <w:shd w:val="clear" w:color="auto" w:fill="auto"/>
            <w:vAlign w:val="center"/>
          </w:tcPr>
          <w:p w14:paraId="7B1CA428" w14:textId="77777777" w:rsidR="00B9267A" w:rsidRPr="00D01EF4" w:rsidRDefault="00B9267A" w:rsidP="00525C95">
            <w:pPr>
              <w:spacing w:before="120" w:after="120"/>
            </w:pPr>
            <w:r w:rsidRPr="00824374">
              <w:rPr>
                <w:i/>
              </w:rPr>
              <w:t>__</w:t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14D27DFB" w14:textId="77777777" w:rsidR="00B9267A" w:rsidRPr="00D01EF4" w:rsidRDefault="00B9267A" w:rsidP="00525C95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bCs/>
              </w:rPr>
            </w:pPr>
            <w:r w:rsidRPr="00824374">
              <w:rPr>
                <w:bCs/>
              </w:rPr>
              <w:t xml:space="preserve">судно, предназначенное для регулярной перевозки автотранспортных средств, грузов и пассажиров через участок водного пути в местах </w:t>
            </w:r>
            <w:r w:rsidRPr="000210AB">
              <w:rPr>
                <w:bCs/>
              </w:rPr>
              <w:t>его пересечения</w:t>
            </w:r>
            <w:r w:rsidRPr="00824374">
              <w:rPr>
                <w:bCs/>
              </w:rPr>
              <w:t xml:space="preserve"> автомобильной дорогой.</w:t>
            </w:r>
          </w:p>
        </w:tc>
      </w:tr>
      <w:tr w:rsidR="00B9267A" w:rsidRPr="00E474BA" w14:paraId="76760693" w14:textId="77777777" w:rsidTr="0000414A">
        <w:trPr>
          <w:jc w:val="center"/>
        </w:trPr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7997BA82" w14:textId="77777777" w:rsidR="00B9267A" w:rsidRPr="00D807CA" w:rsidRDefault="00B9267A" w:rsidP="00AC4AE6">
            <w:pPr>
              <w:spacing w:before="120" w:after="120"/>
              <w:jc w:val="both"/>
              <w:rPr>
                <w:lang w:val="en-US"/>
              </w:rPr>
            </w:pPr>
            <w:r w:rsidRPr="00D01EF4">
              <w:t>ПАРОМНАЯ ПЕРЕПРАВА</w:t>
            </w:r>
          </w:p>
        </w:tc>
        <w:tc>
          <w:tcPr>
            <w:tcW w:w="280" w:type="pct"/>
            <w:shd w:val="clear" w:color="auto" w:fill="auto"/>
          </w:tcPr>
          <w:p w14:paraId="4CDB04E3" w14:textId="77777777" w:rsidR="00B9267A" w:rsidRPr="00D01EF4" w:rsidRDefault="00B9267A" w:rsidP="00AC4AE6">
            <w:pPr>
              <w:spacing w:before="120" w:after="120"/>
            </w:pPr>
            <w:r w:rsidRPr="00D01EF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09575574" w14:textId="77777777" w:rsidR="00B9267A" w:rsidRPr="00796C75" w:rsidRDefault="00B9267A" w:rsidP="00AC4AE6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b/>
                <w:bCs/>
                <w:color w:val="FF0000"/>
              </w:rPr>
            </w:pPr>
            <w:r w:rsidRPr="00D01EF4">
              <w:rPr>
                <w:bCs/>
              </w:rPr>
              <w:t xml:space="preserve">участок водного пути </w:t>
            </w:r>
            <w:r w:rsidRPr="000210AB">
              <w:rPr>
                <w:bCs/>
              </w:rPr>
              <w:t>с причальными сооружениями</w:t>
            </w:r>
            <w:r w:rsidRPr="00D01EF4">
              <w:rPr>
                <w:bCs/>
              </w:rPr>
              <w:t xml:space="preserve"> и курсирующими на нем</w:t>
            </w:r>
            <w:r>
              <w:rPr>
                <w:bCs/>
              </w:rPr>
              <w:t>у</w:t>
            </w:r>
            <w:r w:rsidRPr="00D01EF4">
              <w:rPr>
                <w:bCs/>
              </w:rPr>
              <w:t xml:space="preserve"> специализированными судами-паромами</w:t>
            </w:r>
            <w:r>
              <w:rPr>
                <w:bCs/>
              </w:rPr>
              <w:t>.</w:t>
            </w:r>
          </w:p>
        </w:tc>
      </w:tr>
    </w:tbl>
    <w:p w14:paraId="693D5642" w14:textId="2D3239A1" w:rsidR="004613BA" w:rsidRPr="00611BE8" w:rsidRDefault="007F1466" w:rsidP="001D6BC0">
      <w:pPr>
        <w:pStyle w:val="20"/>
        <w:rPr>
          <w:lang w:val="en-US"/>
        </w:rPr>
      </w:pPr>
      <w:bookmarkStart w:id="35" w:name="_Toc58247768"/>
      <w:bookmarkStart w:id="36" w:name="_Toc124509840"/>
      <w:bookmarkStart w:id="37" w:name="_Toc125383184"/>
      <w:r>
        <w:t>2.2</w:t>
      </w:r>
      <w:r w:rsidR="00182FE2" w:rsidRPr="00E474BA">
        <w:t xml:space="preserve">. </w:t>
      </w:r>
      <w:r w:rsidR="00FC222C" w:rsidRPr="00E474BA">
        <w:t>СОКРАЩЕНИЯ</w:t>
      </w:r>
      <w:bookmarkEnd w:id="35"/>
      <w:bookmarkEnd w:id="36"/>
      <w:bookmarkEnd w:id="37"/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1822"/>
        <w:gridCol w:w="553"/>
        <w:gridCol w:w="7263"/>
      </w:tblGrid>
      <w:tr w:rsidR="009F1298" w:rsidRPr="00CA1A9E" w14:paraId="12AE8CAD" w14:textId="77777777" w:rsidTr="00B350BA">
        <w:trPr>
          <w:jc w:val="center"/>
        </w:trPr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7042B23C" w14:textId="28486B59" w:rsidR="009F1298" w:rsidRPr="00330FB9" w:rsidRDefault="00D33A80" w:rsidP="009F1298">
            <w:pPr>
              <w:spacing w:before="120" w:after="120"/>
              <w:jc w:val="both"/>
            </w:pPr>
            <w:r w:rsidRPr="00330FB9">
              <w:t>ТС</w:t>
            </w:r>
          </w:p>
        </w:tc>
        <w:tc>
          <w:tcPr>
            <w:tcW w:w="287" w:type="pct"/>
            <w:vAlign w:val="center"/>
          </w:tcPr>
          <w:p w14:paraId="05F7DCF9" w14:textId="259EBB39" w:rsidR="009F1298" w:rsidRPr="00330FB9" w:rsidRDefault="009F1298" w:rsidP="00A739D4">
            <w:pPr>
              <w:spacing w:before="120" w:after="120"/>
            </w:pPr>
            <w:r w:rsidRPr="00330FB9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623E7F82" w14:textId="42CF94A4" w:rsidR="009F1298" w:rsidRPr="00330FB9" w:rsidRDefault="00CC42CF" w:rsidP="009F1298">
            <w:pPr>
              <w:spacing w:before="120" w:after="120"/>
              <w:jc w:val="both"/>
            </w:pPr>
            <w:r>
              <w:t>т</w:t>
            </w:r>
            <w:r w:rsidR="00ED4899">
              <w:t>ранспортное средство</w:t>
            </w:r>
            <w:r>
              <w:t>.</w:t>
            </w:r>
          </w:p>
        </w:tc>
      </w:tr>
      <w:tr w:rsidR="00164B08" w:rsidRPr="00CA1A9E" w14:paraId="2C578B19" w14:textId="77777777" w:rsidTr="00B350BA">
        <w:trPr>
          <w:jc w:val="center"/>
        </w:trPr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2A28DD3A" w14:textId="77777777" w:rsidR="00164B08" w:rsidRPr="00330FB9" w:rsidRDefault="00164B08" w:rsidP="009F1298">
            <w:pPr>
              <w:spacing w:before="120" w:after="120"/>
              <w:jc w:val="both"/>
            </w:pPr>
          </w:p>
        </w:tc>
        <w:tc>
          <w:tcPr>
            <w:tcW w:w="287" w:type="pct"/>
            <w:vAlign w:val="center"/>
          </w:tcPr>
          <w:p w14:paraId="7CBBD1A8" w14:textId="77777777" w:rsidR="00164B08" w:rsidRPr="00330FB9" w:rsidRDefault="00164B08" w:rsidP="00A739D4">
            <w:pPr>
              <w:spacing w:before="120" w:after="120"/>
            </w:pP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4C672732" w14:textId="77777777" w:rsidR="00164B08" w:rsidRDefault="00164B08" w:rsidP="009F1298">
            <w:pPr>
              <w:spacing w:before="120" w:after="120"/>
              <w:jc w:val="both"/>
            </w:pPr>
          </w:p>
        </w:tc>
      </w:tr>
    </w:tbl>
    <w:p w14:paraId="74FED6EE" w14:textId="1026D96C" w:rsidR="006E2808" w:rsidRPr="00E474BA" w:rsidRDefault="006E2808" w:rsidP="00184BE3">
      <w:pPr>
        <w:pStyle w:val="aff0"/>
        <w:tabs>
          <w:tab w:val="left" w:pos="851"/>
        </w:tabs>
        <w:ind w:left="0"/>
        <w:contextualSpacing w:val="0"/>
        <w:jc w:val="both"/>
      </w:pPr>
      <w:bookmarkStart w:id="38" w:name="_Toc153013095"/>
      <w:bookmarkStart w:id="39" w:name="_Toc156727021"/>
      <w:bookmarkStart w:id="40" w:name="_Toc164238420"/>
      <w:r w:rsidRPr="00E474BA">
        <w:br w:type="page"/>
      </w:r>
    </w:p>
    <w:p w14:paraId="21260024" w14:textId="77777777" w:rsidR="009613F6" w:rsidRPr="00E474BA" w:rsidRDefault="009613F6" w:rsidP="00A4533F">
      <w:pPr>
        <w:pStyle w:val="10"/>
      </w:pPr>
      <w:bookmarkStart w:id="41" w:name="_Toc58247769"/>
      <w:bookmarkStart w:id="42" w:name="_Toc125383185"/>
      <w:bookmarkStart w:id="43" w:name="_Toc58247770"/>
      <w:bookmarkStart w:id="44" w:name="_Toc124509841"/>
      <w:r w:rsidRPr="00E474BA">
        <w:lastRenderedPageBreak/>
        <w:t>3. УЧАСТНИКИ БИЗНЕС-ПРОЦЕССА</w:t>
      </w:r>
      <w:bookmarkEnd w:id="41"/>
      <w:bookmarkEnd w:id="42"/>
    </w:p>
    <w:p w14:paraId="27385B56" w14:textId="2482A020" w:rsidR="00A4533F" w:rsidRDefault="00A4533F" w:rsidP="00AC4AE6">
      <w:pPr>
        <w:pStyle w:val="aff0"/>
        <w:numPr>
          <w:ilvl w:val="1"/>
          <w:numId w:val="28"/>
        </w:numPr>
        <w:spacing w:before="120"/>
        <w:ind w:left="0" w:firstLine="0"/>
        <w:jc w:val="both"/>
        <w:rPr>
          <w:lang w:eastAsia="ru-RU"/>
        </w:rPr>
      </w:pPr>
      <w:r>
        <w:rPr>
          <w:lang w:eastAsia="ru-RU"/>
        </w:rPr>
        <w:t>В выполнении процедур, указанных в настоящей Инструкции, участвуют:</w:t>
      </w:r>
    </w:p>
    <w:p w14:paraId="3814BAEC" w14:textId="759ED4D6" w:rsidR="00A4533F" w:rsidRDefault="00A4533F" w:rsidP="00A4533F">
      <w:pPr>
        <w:numPr>
          <w:ilvl w:val="0"/>
          <w:numId w:val="27"/>
        </w:numPr>
        <w:spacing w:before="60"/>
        <w:ind w:left="567" w:hanging="397"/>
        <w:jc w:val="both"/>
      </w:pPr>
      <w:r>
        <w:t xml:space="preserve">работники </w:t>
      </w:r>
      <w:r w:rsidR="0007380F">
        <w:t>ООО </w:t>
      </w:r>
      <w:r>
        <w:t>«Славнефть-Красноярскнефтегаз</w:t>
      </w:r>
      <w:r w:rsidR="00D550DE">
        <w:t>»;</w:t>
      </w:r>
    </w:p>
    <w:p w14:paraId="0AB5D1DB" w14:textId="77777777" w:rsidR="00D550DE" w:rsidRPr="00824374" w:rsidRDefault="00D550DE" w:rsidP="00A4533F">
      <w:pPr>
        <w:numPr>
          <w:ilvl w:val="0"/>
          <w:numId w:val="27"/>
        </w:numPr>
        <w:spacing w:before="60"/>
        <w:ind w:left="567" w:hanging="397"/>
        <w:jc w:val="both"/>
      </w:pPr>
      <w:r w:rsidRPr="00824374">
        <w:t>работники подрядных организаций;</w:t>
      </w:r>
    </w:p>
    <w:p w14:paraId="7C406884" w14:textId="77777777" w:rsidR="00D550DE" w:rsidRPr="000210AB" w:rsidRDefault="00D550DE" w:rsidP="00A4533F">
      <w:pPr>
        <w:numPr>
          <w:ilvl w:val="0"/>
          <w:numId w:val="27"/>
        </w:numPr>
        <w:spacing w:before="60"/>
        <w:ind w:left="567" w:hanging="397"/>
        <w:jc w:val="both"/>
      </w:pPr>
      <w:r w:rsidRPr="000210AB">
        <w:t>представители государственных органов;</w:t>
      </w:r>
    </w:p>
    <w:p w14:paraId="4DF6855E" w14:textId="77777777" w:rsidR="00A4533F" w:rsidRPr="00824374" w:rsidRDefault="000F7AFB" w:rsidP="00A4533F">
      <w:pPr>
        <w:numPr>
          <w:ilvl w:val="0"/>
          <w:numId w:val="27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0210AB">
        <w:t>организация</w:t>
      </w:r>
      <w:r w:rsidRPr="00824374">
        <w:t>,</w:t>
      </w:r>
      <w:r w:rsidR="008A78E0" w:rsidRPr="00824374">
        <w:t xml:space="preserve"> эксплуатирующая паромную переправу</w:t>
      </w:r>
      <w:r w:rsidR="00A4533F" w:rsidRPr="00824374">
        <w:t>.</w:t>
      </w:r>
    </w:p>
    <w:p w14:paraId="66B14664" w14:textId="5FD71483" w:rsidR="00A4533F" w:rsidRDefault="00A4533F">
      <w:pPr>
        <w:rPr>
          <w:rFonts w:ascii="Arial" w:eastAsia="Arial" w:hAnsi="Arial" w:cs="Arial"/>
          <w:b/>
          <w:bCs/>
          <w:caps/>
          <w:sz w:val="32"/>
          <w:szCs w:val="32"/>
        </w:rPr>
      </w:pPr>
      <w:r>
        <w:br w:type="page"/>
      </w:r>
    </w:p>
    <w:p w14:paraId="0D883C4B" w14:textId="70ED5213" w:rsidR="00B57101" w:rsidRDefault="009613F6" w:rsidP="00A4533F">
      <w:pPr>
        <w:pStyle w:val="10"/>
      </w:pPr>
      <w:bookmarkStart w:id="45" w:name="_Toc125383186"/>
      <w:r>
        <w:lastRenderedPageBreak/>
        <w:t>4</w:t>
      </w:r>
      <w:r w:rsidR="00182FE2" w:rsidRPr="00F735EA">
        <w:t xml:space="preserve">. </w:t>
      </w:r>
      <w:bookmarkStart w:id="46" w:name="_Toc463275648"/>
      <w:bookmarkStart w:id="47" w:name="_Toc149983195"/>
      <w:bookmarkStart w:id="48" w:name="_Toc149985389"/>
      <w:bookmarkEnd w:id="38"/>
      <w:bookmarkEnd w:id="39"/>
      <w:bookmarkEnd w:id="40"/>
      <w:bookmarkEnd w:id="43"/>
      <w:r w:rsidR="00FA6A40" w:rsidRPr="00F735EA">
        <w:t>Общие</w:t>
      </w:r>
      <w:r w:rsidR="00FA6A40">
        <w:t xml:space="preserve"> требования</w:t>
      </w:r>
      <w:bookmarkEnd w:id="45"/>
      <w:r w:rsidR="00FA6A40">
        <w:t xml:space="preserve"> </w:t>
      </w:r>
      <w:bookmarkEnd w:id="44"/>
    </w:p>
    <w:p w14:paraId="5A4B9D97" w14:textId="5794B861" w:rsidR="0039095B" w:rsidRPr="0039095B" w:rsidRDefault="009613F6" w:rsidP="00477CCC">
      <w:pPr>
        <w:pStyle w:val="20"/>
      </w:pPr>
      <w:bookmarkStart w:id="49" w:name="_Toc125383187"/>
      <w:r>
        <w:t>4</w:t>
      </w:r>
      <w:r w:rsidR="0039095B">
        <w:t>.1</w:t>
      </w:r>
      <w:r w:rsidR="007D4B34">
        <w:t>.</w:t>
      </w:r>
      <w:r w:rsidR="0039095B">
        <w:t xml:space="preserve"> Общие требования к </w:t>
      </w:r>
      <w:r w:rsidR="008A78E0">
        <w:t>организации эксплуатирующей паромную переправу</w:t>
      </w:r>
      <w:r w:rsidR="00D550DE">
        <w:t xml:space="preserve">, </w:t>
      </w:r>
      <w:r w:rsidR="00D550DE" w:rsidRPr="00D550DE">
        <w:t>ПАРОМНЫМ ПЕРЕПРАВАМ И СУДАМ ПАРОМНЫХ ПЕРЕПРАВ</w:t>
      </w:r>
      <w:bookmarkEnd w:id="49"/>
    </w:p>
    <w:p w14:paraId="631893E5" w14:textId="7F724CFB" w:rsidR="00277E56" w:rsidRDefault="00A4533F" w:rsidP="00873FB4">
      <w:pPr>
        <w:spacing w:before="240"/>
        <w:jc w:val="both"/>
      </w:pPr>
      <w:r>
        <w:t>4</w:t>
      </w:r>
      <w:r w:rsidR="00277E56" w:rsidRPr="00BD6D25">
        <w:t>.</w:t>
      </w:r>
      <w:r w:rsidR="00BD6D25" w:rsidRPr="00BD6D25">
        <w:t>1.</w:t>
      </w:r>
      <w:r w:rsidR="0039095B">
        <w:t>1.</w:t>
      </w:r>
      <w:r w:rsidR="00BD6D25" w:rsidRPr="00A04681">
        <w:t xml:space="preserve"> </w:t>
      </w:r>
      <w:r w:rsidR="000F7AFB" w:rsidRPr="00824374">
        <w:t>Порядок в</w:t>
      </w:r>
      <w:r w:rsidR="00D550DE" w:rsidRPr="00824374">
        <w:t>заимоотношени</w:t>
      </w:r>
      <w:r w:rsidR="000F7AFB" w:rsidRPr="00824374">
        <w:t>й</w:t>
      </w:r>
      <w:r w:rsidR="00D550DE" w:rsidRPr="00824374">
        <w:t xml:space="preserve"> </w:t>
      </w:r>
      <w:r w:rsidR="000F7AFB" w:rsidRPr="00824374">
        <w:t>между организацией, эксплуатирующей паромную переправу</w:t>
      </w:r>
      <w:r w:rsidR="008A78E0" w:rsidRPr="00824374">
        <w:t xml:space="preserve"> </w:t>
      </w:r>
      <w:r w:rsidR="00D550DE" w:rsidRPr="00824374">
        <w:t xml:space="preserve">и </w:t>
      </w:r>
      <w:r w:rsidR="0007380F">
        <w:t>ООО </w:t>
      </w:r>
      <w:r w:rsidR="00D550DE" w:rsidRPr="00824374">
        <w:t>«Славнефть-Красноярскнефтегаз»</w:t>
      </w:r>
      <w:r w:rsidR="00377D1C" w:rsidRPr="00824374">
        <w:t xml:space="preserve"> определяется заключаемым </w:t>
      </w:r>
      <w:r w:rsidR="00070DED" w:rsidRPr="00824374">
        <w:t xml:space="preserve">в установленном порядке </w:t>
      </w:r>
      <w:r w:rsidR="00377D1C" w:rsidRPr="00824374">
        <w:t>договором</w:t>
      </w:r>
      <w:r w:rsidR="000F7AFB" w:rsidRPr="00824374">
        <w:t xml:space="preserve">. </w:t>
      </w:r>
    </w:p>
    <w:p w14:paraId="1C73426D" w14:textId="27CB8F86" w:rsidR="00824374" w:rsidRDefault="00D550DE" w:rsidP="00873FB4">
      <w:pPr>
        <w:spacing w:before="240"/>
        <w:jc w:val="both"/>
      </w:pPr>
      <w:r>
        <w:t>4.1.2.</w:t>
      </w:r>
      <w:r w:rsidR="00E40D80" w:rsidRPr="00E40D80">
        <w:t xml:space="preserve"> </w:t>
      </w:r>
      <w:r w:rsidR="00E40D80">
        <w:t>Организация, эксплуатирующая паромную переправу</w:t>
      </w:r>
      <w:r w:rsidR="008214CF">
        <w:t>,</w:t>
      </w:r>
      <w:r w:rsidR="00E40D80" w:rsidRPr="00E40D80">
        <w:t xml:space="preserve"> долж</w:t>
      </w:r>
      <w:r w:rsidR="00E40D80">
        <w:t>на</w:t>
      </w:r>
      <w:r w:rsidR="00E40D80" w:rsidRPr="00E40D80">
        <w:t xml:space="preserve"> иметь действующую лицензию на осуществление деятельности по перевозкам внутренним водным транспортом пассажиров, </w:t>
      </w:r>
      <w:r w:rsidR="00070DED">
        <w:t xml:space="preserve">опасных грузов, </w:t>
      </w:r>
      <w:r w:rsidR="00E40D80" w:rsidRPr="00E40D80">
        <w:t>выданную</w:t>
      </w:r>
      <w:r w:rsidR="00070DED">
        <w:t xml:space="preserve">, </w:t>
      </w:r>
      <w:r w:rsidR="00E40D80" w:rsidRPr="00E40D80">
        <w:t xml:space="preserve">Федеральной службой по надзору в сфере </w:t>
      </w:r>
      <w:r w:rsidR="00824374" w:rsidRPr="00E40D80">
        <w:t>транспорта</w:t>
      </w:r>
      <w:r w:rsidR="00824374">
        <w:t xml:space="preserve"> </w:t>
      </w:r>
      <w:r w:rsidR="00824374" w:rsidRPr="00070DED">
        <w:t>Министерства</w:t>
      </w:r>
      <w:r w:rsidR="00070DED">
        <w:t xml:space="preserve"> транспорта Российской Федерации</w:t>
      </w:r>
      <w:r w:rsidR="00824374">
        <w:t>.</w:t>
      </w:r>
    </w:p>
    <w:p w14:paraId="6F89C8D0" w14:textId="77777777" w:rsidR="00DC6CEC" w:rsidRDefault="00DC6CEC" w:rsidP="00873FB4">
      <w:pPr>
        <w:spacing w:before="240"/>
        <w:jc w:val="both"/>
      </w:pPr>
      <w:r w:rsidRPr="00824374">
        <w:t>4.1.3.</w:t>
      </w:r>
      <w:r w:rsidRPr="00824374">
        <w:rPr>
          <w:sz w:val="22"/>
          <w:szCs w:val="22"/>
        </w:rPr>
        <w:t xml:space="preserve"> </w:t>
      </w:r>
      <w:r w:rsidRPr="00824374">
        <w:t>В течение года паромная переправа работает по чистой воде с момента полного очищения водотока ото льда после весеннего ледохода до появления на реке шуги и льда осенью. Закрывается переправа на весь зимний период.</w:t>
      </w:r>
    </w:p>
    <w:p w14:paraId="498F396B" w14:textId="618DD60E" w:rsidR="00DC6CEC" w:rsidRDefault="00A4533F" w:rsidP="00873FB4">
      <w:pPr>
        <w:spacing w:before="240"/>
        <w:jc w:val="both"/>
      </w:pPr>
      <w:r>
        <w:t>4</w:t>
      </w:r>
      <w:r w:rsidR="00121EB4">
        <w:t>.</w:t>
      </w:r>
      <w:r w:rsidR="0039095B">
        <w:t>1.</w:t>
      </w:r>
      <w:r w:rsidR="00993F0E">
        <w:t xml:space="preserve">4. </w:t>
      </w:r>
      <w:r w:rsidR="00DC6CEC" w:rsidRPr="00824374">
        <w:t>Работа паромной переправы осуществляется только в светлое время суток. Режим (график) работы паромной переправы в течение суток определяется владельцем переправы и корректируется с учетом сезонных изменений продолжительности светлого времени суток.</w:t>
      </w:r>
    </w:p>
    <w:p w14:paraId="0D2BDBFF" w14:textId="146200D5" w:rsidR="00243A9F" w:rsidRPr="00EC2AFB" w:rsidRDefault="00A4533F" w:rsidP="00873FB4">
      <w:pPr>
        <w:spacing w:before="240"/>
        <w:jc w:val="both"/>
      </w:pPr>
      <w:r>
        <w:t>4</w:t>
      </w:r>
      <w:r w:rsidR="00243A9F">
        <w:t>.</w:t>
      </w:r>
      <w:r w:rsidR="00D0183E">
        <w:t>1.5.</w:t>
      </w:r>
      <w:r w:rsidR="00277E56" w:rsidRPr="00A04681">
        <w:t xml:space="preserve"> </w:t>
      </w:r>
      <w:r w:rsidR="005C61D5" w:rsidRPr="000210AB">
        <w:t>П</w:t>
      </w:r>
      <w:r w:rsidR="00243A9F" w:rsidRPr="000210AB">
        <w:t>ерсонал паромн</w:t>
      </w:r>
      <w:r w:rsidR="004A5725" w:rsidRPr="000210AB">
        <w:t>ой</w:t>
      </w:r>
      <w:r w:rsidR="00243A9F" w:rsidRPr="000210AB">
        <w:t xml:space="preserve"> переправ</w:t>
      </w:r>
      <w:r w:rsidR="004A5725" w:rsidRPr="000210AB">
        <w:t>ы</w:t>
      </w:r>
      <w:r w:rsidR="000210AB" w:rsidRPr="000210AB">
        <w:t xml:space="preserve"> (экипаж судов</w:t>
      </w:r>
      <w:r w:rsidR="000210AB">
        <w:t xml:space="preserve"> паромной переправы)</w:t>
      </w:r>
      <w:r w:rsidR="00243A9F" w:rsidRPr="00243A9F">
        <w:t xml:space="preserve"> обязан обеспечить безаварийную и бесперебойную работу переправы в соответствии с утвержденными графиками работы, исправное техническое состояние, сохранность имущества, инвентаря, инструментов и материалов на переправе, безопасную эксплуатацию, своевременное техническое обслуживание, ремонт и содержание всех конструкций, машин, механизмов переправы.</w:t>
      </w:r>
    </w:p>
    <w:p w14:paraId="04B7FF55" w14:textId="17FE383B" w:rsidR="00FA6A40" w:rsidRDefault="00A4533F" w:rsidP="00873FB4">
      <w:pPr>
        <w:autoSpaceDE w:val="0"/>
        <w:autoSpaceDN w:val="0"/>
        <w:adjustRightInd w:val="0"/>
        <w:spacing w:before="240"/>
        <w:jc w:val="both"/>
        <w:rPr>
          <w:bCs/>
        </w:rPr>
      </w:pPr>
      <w:r>
        <w:t>4</w:t>
      </w:r>
      <w:r w:rsidR="00243A9F" w:rsidRPr="00236862">
        <w:t>.</w:t>
      </w:r>
      <w:r w:rsidR="00D0183E">
        <w:t>1.6</w:t>
      </w:r>
      <w:r w:rsidR="00236862" w:rsidRPr="00236862">
        <w:t xml:space="preserve">. </w:t>
      </w:r>
      <w:r w:rsidR="00F735EA">
        <w:rPr>
          <w:bCs/>
        </w:rPr>
        <w:t>Суда паромн</w:t>
      </w:r>
      <w:r w:rsidR="004A5725">
        <w:rPr>
          <w:bCs/>
        </w:rPr>
        <w:t>ой</w:t>
      </w:r>
      <w:r w:rsidR="00F735EA">
        <w:rPr>
          <w:bCs/>
        </w:rPr>
        <w:t xml:space="preserve"> переправ</w:t>
      </w:r>
      <w:r w:rsidR="004A5725">
        <w:rPr>
          <w:bCs/>
        </w:rPr>
        <w:t>ы</w:t>
      </w:r>
      <w:r w:rsidR="003841A7" w:rsidRPr="003841A7">
        <w:rPr>
          <w:bCs/>
        </w:rPr>
        <w:t xml:space="preserve"> </w:t>
      </w:r>
      <w:r w:rsidR="00F735EA" w:rsidRPr="00F735EA">
        <w:rPr>
          <w:bCs/>
        </w:rPr>
        <w:t xml:space="preserve">должны быть пригодны для эксплуатации и поддерживаться в состоянии, </w:t>
      </w:r>
      <w:r w:rsidR="00F735EA">
        <w:rPr>
          <w:bCs/>
        </w:rPr>
        <w:t>обеспечивающем их безопасность.</w:t>
      </w:r>
    </w:p>
    <w:p w14:paraId="1D005B2D" w14:textId="2F84ACB1" w:rsidR="0044366B" w:rsidRPr="007520FB" w:rsidRDefault="00A4533F" w:rsidP="00873FB4">
      <w:pPr>
        <w:autoSpaceDE w:val="0"/>
        <w:autoSpaceDN w:val="0"/>
        <w:adjustRightInd w:val="0"/>
        <w:spacing w:before="240"/>
        <w:jc w:val="both"/>
      </w:pPr>
      <w:r>
        <w:rPr>
          <w:color w:val="000000"/>
        </w:rPr>
        <w:t>4</w:t>
      </w:r>
      <w:r w:rsidR="0044366B">
        <w:rPr>
          <w:color w:val="000000"/>
        </w:rPr>
        <w:t>.</w:t>
      </w:r>
      <w:r w:rsidR="00D550DE">
        <w:rPr>
          <w:color w:val="000000"/>
        </w:rPr>
        <w:t>1</w:t>
      </w:r>
      <w:r w:rsidR="0044366B">
        <w:rPr>
          <w:color w:val="000000"/>
        </w:rPr>
        <w:t>.</w:t>
      </w:r>
      <w:r w:rsidR="003A7D2F">
        <w:rPr>
          <w:color w:val="000000"/>
        </w:rPr>
        <w:t>7</w:t>
      </w:r>
      <w:r w:rsidR="0044366B">
        <w:rPr>
          <w:color w:val="000000"/>
        </w:rPr>
        <w:t xml:space="preserve">. </w:t>
      </w:r>
      <w:r w:rsidR="0009253E">
        <w:rPr>
          <w:bCs/>
        </w:rPr>
        <w:t xml:space="preserve">Суда </w:t>
      </w:r>
      <w:r w:rsidR="00537CE9" w:rsidRPr="00824374">
        <w:rPr>
          <w:bCs/>
        </w:rPr>
        <w:t>паромн</w:t>
      </w:r>
      <w:r w:rsidR="004A5725" w:rsidRPr="00824374">
        <w:rPr>
          <w:bCs/>
        </w:rPr>
        <w:t>ой</w:t>
      </w:r>
      <w:r w:rsidR="00537CE9" w:rsidRPr="00824374">
        <w:rPr>
          <w:bCs/>
        </w:rPr>
        <w:t xml:space="preserve"> переправ</w:t>
      </w:r>
      <w:r w:rsidR="004A5725" w:rsidRPr="00824374">
        <w:rPr>
          <w:bCs/>
        </w:rPr>
        <w:t>ы</w:t>
      </w:r>
      <w:r w:rsidR="0009253E" w:rsidRPr="003841A7">
        <w:rPr>
          <w:bCs/>
        </w:rPr>
        <w:t xml:space="preserve"> </w:t>
      </w:r>
      <w:r w:rsidR="0044366B" w:rsidRPr="007520FB">
        <w:t>должны отвечать требованиям</w:t>
      </w:r>
      <w:r w:rsidR="00537CE9" w:rsidRPr="00824374">
        <w:t xml:space="preserve"> Российского речного регистра.</w:t>
      </w:r>
    </w:p>
    <w:p w14:paraId="32AB8EA0" w14:textId="4FDEACE1" w:rsidR="002009FC" w:rsidRDefault="00A4533F" w:rsidP="00873FB4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4</w:t>
      </w:r>
      <w:r w:rsidR="002009FC">
        <w:rPr>
          <w:rFonts w:eastAsia="Arial"/>
        </w:rPr>
        <w:t>.</w:t>
      </w:r>
      <w:r w:rsidR="00C63F02">
        <w:rPr>
          <w:rFonts w:eastAsia="Arial"/>
        </w:rPr>
        <w:t>1</w:t>
      </w:r>
      <w:r w:rsidR="002009FC">
        <w:rPr>
          <w:rFonts w:eastAsia="Arial"/>
        </w:rPr>
        <w:t>.</w:t>
      </w:r>
      <w:r w:rsidR="003A7D2F">
        <w:rPr>
          <w:rFonts w:eastAsia="Arial"/>
        </w:rPr>
        <w:t>8</w:t>
      </w:r>
      <w:r w:rsidR="002009FC">
        <w:rPr>
          <w:rFonts w:eastAsia="Arial"/>
        </w:rPr>
        <w:t xml:space="preserve">. </w:t>
      </w:r>
      <w:r w:rsidR="002009FC" w:rsidRPr="00994154">
        <w:rPr>
          <w:rFonts w:eastAsia="Arial"/>
        </w:rPr>
        <w:t>На видных местах переправ</w:t>
      </w:r>
      <w:r w:rsidR="004A5725">
        <w:rPr>
          <w:rFonts w:eastAsia="Arial"/>
        </w:rPr>
        <w:t>ы</w:t>
      </w:r>
      <w:r w:rsidR="002009FC" w:rsidRPr="00994154">
        <w:rPr>
          <w:rFonts w:eastAsia="Arial"/>
        </w:rPr>
        <w:t xml:space="preserve"> должны быть установлены стенды (щиты) с материалами по профилактике несчастных случаев с людьми и с необходимыми извлечениями из правил пользов</w:t>
      </w:r>
      <w:r w:rsidR="002009FC">
        <w:rPr>
          <w:rFonts w:eastAsia="Arial"/>
        </w:rPr>
        <w:t>ания (эксплуатации) переправ</w:t>
      </w:r>
      <w:r w:rsidR="004A5725">
        <w:rPr>
          <w:rFonts w:eastAsia="Arial"/>
        </w:rPr>
        <w:t>ой</w:t>
      </w:r>
      <w:r w:rsidR="002009FC" w:rsidRPr="00994154">
        <w:rPr>
          <w:rFonts w:eastAsia="Arial"/>
        </w:rPr>
        <w:t>, включая порядок движения, посадки и высадки пассажиров, погрузки и выгрузки автотранспорта и грузов.</w:t>
      </w:r>
    </w:p>
    <w:p w14:paraId="2E71982A" w14:textId="668C7F28" w:rsidR="002009FC" w:rsidRPr="002009FC" w:rsidRDefault="00A4533F" w:rsidP="00873FB4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4</w:t>
      </w:r>
      <w:r w:rsidR="002009FC">
        <w:rPr>
          <w:rFonts w:eastAsia="Arial"/>
        </w:rPr>
        <w:t>.</w:t>
      </w:r>
      <w:r w:rsidR="008C67E6">
        <w:rPr>
          <w:rFonts w:eastAsia="Arial"/>
        </w:rPr>
        <w:t>1</w:t>
      </w:r>
      <w:r w:rsidR="002009FC">
        <w:rPr>
          <w:rFonts w:eastAsia="Arial"/>
        </w:rPr>
        <w:t>.</w:t>
      </w:r>
      <w:r w:rsidR="003A7D2F">
        <w:rPr>
          <w:rFonts w:eastAsia="Arial"/>
        </w:rPr>
        <w:t>9</w:t>
      </w:r>
      <w:r w:rsidR="002009FC">
        <w:rPr>
          <w:rFonts w:eastAsia="Arial"/>
        </w:rPr>
        <w:t>.</w:t>
      </w:r>
      <w:r w:rsidR="002009FC" w:rsidRPr="002009FC">
        <w:t xml:space="preserve"> </w:t>
      </w:r>
      <w:r w:rsidR="002009FC" w:rsidRPr="002009FC">
        <w:rPr>
          <w:rFonts w:eastAsia="Arial"/>
        </w:rPr>
        <w:t>Паромн</w:t>
      </w:r>
      <w:r w:rsidR="004A5725">
        <w:rPr>
          <w:rFonts w:eastAsia="Arial"/>
        </w:rPr>
        <w:t>ая</w:t>
      </w:r>
      <w:r w:rsidR="002009FC" w:rsidRPr="002009FC">
        <w:rPr>
          <w:rFonts w:eastAsia="Arial"/>
        </w:rPr>
        <w:t xml:space="preserve"> переправ</w:t>
      </w:r>
      <w:r w:rsidR="004A5725">
        <w:rPr>
          <w:rFonts w:eastAsia="Arial"/>
        </w:rPr>
        <w:t>а</w:t>
      </w:r>
      <w:r w:rsidR="002009FC" w:rsidRPr="002009FC">
        <w:rPr>
          <w:rFonts w:eastAsia="Arial"/>
        </w:rPr>
        <w:t xml:space="preserve"> должн</w:t>
      </w:r>
      <w:r w:rsidR="004A5725">
        <w:rPr>
          <w:rFonts w:eastAsia="Arial"/>
        </w:rPr>
        <w:t>а</w:t>
      </w:r>
      <w:r w:rsidR="002009FC" w:rsidRPr="002009FC">
        <w:rPr>
          <w:rFonts w:eastAsia="Arial"/>
        </w:rPr>
        <w:t xml:space="preserve"> иметь пропускную способность, обеспечивающую установленную для них расчетную интенсивность движения на данной автомобильной дороге, обеспечивать пропуск расчетных нагрузок, безопасные условия пересечения водной преграды транспортными средствами и пассажирами (пешеходами), безопасность движения автомобилей на переправах и подходах к ним.</w:t>
      </w:r>
    </w:p>
    <w:p w14:paraId="56E74D5C" w14:textId="57B9E0E8" w:rsidR="002009FC" w:rsidRPr="002009FC" w:rsidRDefault="00A4533F" w:rsidP="00873FB4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4</w:t>
      </w:r>
      <w:r w:rsidR="002009FC">
        <w:rPr>
          <w:rFonts w:eastAsia="Arial"/>
        </w:rPr>
        <w:t>.</w:t>
      </w:r>
      <w:r w:rsidR="008C67E6">
        <w:rPr>
          <w:rFonts w:eastAsia="Arial"/>
        </w:rPr>
        <w:t>1</w:t>
      </w:r>
      <w:r w:rsidR="002009FC">
        <w:rPr>
          <w:rFonts w:eastAsia="Arial"/>
        </w:rPr>
        <w:t>.</w:t>
      </w:r>
      <w:r w:rsidR="003A7D2F">
        <w:rPr>
          <w:rFonts w:eastAsia="Arial"/>
        </w:rPr>
        <w:t>10</w:t>
      </w:r>
      <w:r w:rsidR="002009FC" w:rsidRPr="002009FC">
        <w:rPr>
          <w:rFonts w:eastAsia="Arial"/>
        </w:rPr>
        <w:t>. Паромн</w:t>
      </w:r>
      <w:r w:rsidR="004A5725">
        <w:rPr>
          <w:rFonts w:eastAsia="Arial"/>
        </w:rPr>
        <w:t>ая</w:t>
      </w:r>
      <w:r w:rsidR="002009FC" w:rsidRPr="002009FC">
        <w:rPr>
          <w:rFonts w:eastAsia="Arial"/>
        </w:rPr>
        <w:t xml:space="preserve"> переправ</w:t>
      </w:r>
      <w:r w:rsidR="004A5725">
        <w:rPr>
          <w:rFonts w:eastAsia="Arial"/>
        </w:rPr>
        <w:t>а</w:t>
      </w:r>
      <w:r w:rsidR="002009FC" w:rsidRPr="002009FC">
        <w:rPr>
          <w:rFonts w:eastAsia="Arial"/>
        </w:rPr>
        <w:t xml:space="preserve"> должн</w:t>
      </w:r>
      <w:r w:rsidR="004A5725">
        <w:rPr>
          <w:rFonts w:eastAsia="Arial"/>
        </w:rPr>
        <w:t>а</w:t>
      </w:r>
      <w:r w:rsidR="002009FC" w:rsidRPr="002009FC">
        <w:rPr>
          <w:rFonts w:eastAsia="Arial"/>
        </w:rPr>
        <w:t xml:space="preserve"> оборудоваться на береговой части местами ожидания для пассажиров; </w:t>
      </w:r>
      <w:r w:rsidR="0009253E">
        <w:rPr>
          <w:rFonts w:eastAsia="Arial"/>
        </w:rPr>
        <w:t>с</w:t>
      </w:r>
      <w:r w:rsidR="0009253E" w:rsidRPr="0009253E">
        <w:rPr>
          <w:rFonts w:eastAsia="Arial"/>
        </w:rPr>
        <w:t xml:space="preserve">уда паромных переправ </w:t>
      </w:r>
      <w:r w:rsidR="002009FC" w:rsidRPr="002009FC">
        <w:rPr>
          <w:rFonts w:eastAsia="Arial"/>
        </w:rPr>
        <w:t>должны иметь аварийно-спасательное имущество и противопожарное оборудование; подходы к переправе должны оборудоваться средствами регулирования движения.</w:t>
      </w:r>
    </w:p>
    <w:bookmarkEnd w:id="46"/>
    <w:p w14:paraId="47D4F0D4" w14:textId="77777777" w:rsidR="00695663" w:rsidRDefault="00A4533F" w:rsidP="00873FB4">
      <w:pPr>
        <w:autoSpaceDE w:val="0"/>
        <w:autoSpaceDN w:val="0"/>
        <w:adjustRightInd w:val="0"/>
        <w:spacing w:before="240"/>
        <w:jc w:val="both"/>
        <w:rPr>
          <w:rFonts w:eastAsiaTheme="minorHAnsi"/>
        </w:rPr>
      </w:pPr>
      <w:r>
        <w:t>4</w:t>
      </w:r>
      <w:r w:rsidR="008767F5">
        <w:t>.</w:t>
      </w:r>
      <w:r w:rsidR="00E74AE0" w:rsidRPr="0092329A">
        <w:t>1</w:t>
      </w:r>
      <w:r w:rsidR="008767F5">
        <w:t>.</w:t>
      </w:r>
      <w:r w:rsidR="00E74AE0" w:rsidRPr="0092329A">
        <w:t>1</w:t>
      </w:r>
      <w:r w:rsidR="003A7D2F">
        <w:t>1</w:t>
      </w:r>
      <w:r w:rsidR="00695663" w:rsidRPr="00695663">
        <w:t>.</w:t>
      </w:r>
      <w:r w:rsidR="00695663" w:rsidRPr="00695663">
        <w:rPr>
          <w:rFonts w:eastAsiaTheme="minorHAnsi"/>
        </w:rPr>
        <w:t xml:space="preserve"> Пользование переправой осуществляется:</w:t>
      </w:r>
    </w:p>
    <w:p w14:paraId="4F27D78C" w14:textId="77777777" w:rsidR="00695663" w:rsidRPr="00DC1749" w:rsidRDefault="00695663" w:rsidP="00EE149C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052210">
        <w:rPr>
          <w:rFonts w:eastAsiaTheme="minorHAnsi"/>
        </w:rPr>
        <w:lastRenderedPageBreak/>
        <w:t xml:space="preserve">с </w:t>
      </w:r>
      <w:r w:rsidRPr="00DC1749">
        <w:t>учетом гидрометеорологических условий и условий судоходной обстановки на водном объекте;</w:t>
      </w:r>
    </w:p>
    <w:p w14:paraId="4684EA3B" w14:textId="192155E1" w:rsidR="00695663" w:rsidRDefault="00695663" w:rsidP="00AE5FB4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в соответствии с режимом работы переправы, утвержденным владельцем переправы;</w:t>
      </w:r>
    </w:p>
    <w:p w14:paraId="440EF6F4" w14:textId="77777777" w:rsidR="00771472" w:rsidRPr="00771472" w:rsidRDefault="00771472" w:rsidP="00771472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771472">
        <w:t>с учетом обеспечения безопасного подхода и швартовки при одновременной работе используемого на переправе маломерного судна;</w:t>
      </w:r>
    </w:p>
    <w:p w14:paraId="3CA4B566" w14:textId="12A85284" w:rsidR="00695663" w:rsidRPr="00052210" w:rsidRDefault="00695663" w:rsidP="0007380F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Theme="minorHAnsi"/>
        </w:rPr>
      </w:pPr>
      <w:r w:rsidRPr="00DC1749">
        <w:t>в исправном</w:t>
      </w:r>
      <w:r w:rsidRPr="00052210">
        <w:rPr>
          <w:rFonts w:eastAsiaTheme="minorHAnsi"/>
        </w:rPr>
        <w:t xml:space="preserve"> состоянии, способном обеспечивать безопасность людей.</w:t>
      </w:r>
    </w:p>
    <w:p w14:paraId="5E46914D" w14:textId="62E01237" w:rsidR="00695663" w:rsidRDefault="00A4533F" w:rsidP="00873FB4">
      <w:pPr>
        <w:autoSpaceDE w:val="0"/>
        <w:autoSpaceDN w:val="0"/>
        <w:adjustRightInd w:val="0"/>
        <w:spacing w:before="240"/>
        <w:jc w:val="both"/>
        <w:rPr>
          <w:rFonts w:eastAsiaTheme="minorHAnsi"/>
        </w:rPr>
      </w:pPr>
      <w:r>
        <w:rPr>
          <w:rFonts w:eastAsiaTheme="minorHAnsi"/>
        </w:rPr>
        <w:t>4</w:t>
      </w:r>
      <w:r w:rsidR="008767F5">
        <w:rPr>
          <w:rFonts w:eastAsiaTheme="minorHAnsi"/>
        </w:rPr>
        <w:t>.</w:t>
      </w:r>
      <w:r w:rsidR="008C67E6">
        <w:rPr>
          <w:rFonts w:eastAsiaTheme="minorHAnsi"/>
        </w:rPr>
        <w:t>1</w:t>
      </w:r>
      <w:r w:rsidR="008767F5">
        <w:rPr>
          <w:rFonts w:eastAsiaTheme="minorHAnsi"/>
        </w:rPr>
        <w:t>.</w:t>
      </w:r>
      <w:r w:rsidR="00537CE9">
        <w:rPr>
          <w:rFonts w:eastAsiaTheme="minorHAnsi"/>
        </w:rPr>
        <w:t>1</w:t>
      </w:r>
      <w:r w:rsidR="003A7D2F">
        <w:rPr>
          <w:rFonts w:eastAsiaTheme="minorHAnsi"/>
        </w:rPr>
        <w:t>2</w:t>
      </w:r>
      <w:r w:rsidR="00695663">
        <w:rPr>
          <w:rFonts w:eastAsiaTheme="minorHAnsi"/>
        </w:rPr>
        <w:t>. Пользование переправой в период ледохода запрещается.</w:t>
      </w:r>
    </w:p>
    <w:p w14:paraId="5B49BF85" w14:textId="32B21326" w:rsidR="001D2D82" w:rsidRPr="001D2D82" w:rsidRDefault="00A4533F" w:rsidP="00873FB4">
      <w:pPr>
        <w:autoSpaceDE w:val="0"/>
        <w:autoSpaceDN w:val="0"/>
        <w:adjustRightInd w:val="0"/>
        <w:spacing w:before="240"/>
        <w:jc w:val="both"/>
        <w:rPr>
          <w:b/>
        </w:rPr>
      </w:pPr>
      <w:r w:rsidRPr="008C67E6">
        <w:rPr>
          <w:rFonts w:eastAsiaTheme="minorHAnsi"/>
        </w:rPr>
        <w:t>4</w:t>
      </w:r>
      <w:r w:rsidR="008767F5" w:rsidRPr="008C67E6">
        <w:rPr>
          <w:rFonts w:eastAsiaTheme="minorHAnsi"/>
        </w:rPr>
        <w:t>.</w:t>
      </w:r>
      <w:r w:rsidR="008C67E6" w:rsidRPr="008C67E6">
        <w:rPr>
          <w:rFonts w:eastAsiaTheme="minorHAnsi"/>
        </w:rPr>
        <w:t>1</w:t>
      </w:r>
      <w:r w:rsidR="008767F5" w:rsidRPr="008C67E6">
        <w:rPr>
          <w:rFonts w:eastAsiaTheme="minorHAnsi"/>
        </w:rPr>
        <w:t>.</w:t>
      </w:r>
      <w:r w:rsidR="00E74AE0" w:rsidRPr="0092329A">
        <w:rPr>
          <w:rFonts w:eastAsiaTheme="minorHAnsi"/>
        </w:rPr>
        <w:t>1</w:t>
      </w:r>
      <w:r w:rsidR="003A7D2F">
        <w:rPr>
          <w:rFonts w:eastAsiaTheme="minorHAnsi"/>
        </w:rPr>
        <w:t>3</w:t>
      </w:r>
      <w:r w:rsidR="001D2D82" w:rsidRPr="008C67E6">
        <w:rPr>
          <w:rFonts w:eastAsiaTheme="minorHAnsi"/>
        </w:rPr>
        <w:t>.</w:t>
      </w:r>
      <w:r w:rsidR="001D2D82" w:rsidRPr="008C67E6">
        <w:rPr>
          <w:rFonts w:eastAsia="Arial"/>
        </w:rPr>
        <w:t xml:space="preserve"> </w:t>
      </w:r>
      <w:r w:rsidR="001D2D82" w:rsidRPr="001D2D82">
        <w:rPr>
          <w:rFonts w:eastAsia="Arial"/>
        </w:rPr>
        <w:t>Работа переправ</w:t>
      </w:r>
      <w:r w:rsidR="004A5725">
        <w:rPr>
          <w:rFonts w:eastAsia="Arial"/>
        </w:rPr>
        <w:t>ы</w:t>
      </w:r>
      <w:r w:rsidR="001D2D82" w:rsidRPr="001D2D82">
        <w:rPr>
          <w:rFonts w:eastAsia="Arial"/>
        </w:rPr>
        <w:t xml:space="preserve"> в штормовых условиях запрещается. При получении штормового предупреждения или при появлении признаков приближающегося шторма капитан (</w:t>
      </w:r>
      <w:r w:rsidR="00644B28" w:rsidRPr="007520FB">
        <w:t>начальник</w:t>
      </w:r>
      <w:r w:rsidR="001D2D82" w:rsidRPr="001D2D82">
        <w:rPr>
          <w:rFonts w:eastAsia="Arial"/>
        </w:rPr>
        <w:t xml:space="preserve">) судна должен принять меры к своевременному прекращению работы переправы, выгрузке </w:t>
      </w:r>
      <w:r w:rsidR="004B2453">
        <w:rPr>
          <w:rFonts w:eastAsia="Arial"/>
        </w:rPr>
        <w:t>судов</w:t>
      </w:r>
      <w:r w:rsidR="004B2453" w:rsidRPr="001D2D82">
        <w:rPr>
          <w:rFonts w:eastAsia="Arial"/>
        </w:rPr>
        <w:t xml:space="preserve">, </w:t>
      </w:r>
      <w:r w:rsidR="004B2453">
        <w:rPr>
          <w:rFonts w:eastAsia="Arial"/>
        </w:rPr>
        <w:t>их</w:t>
      </w:r>
      <w:r w:rsidR="008214CF">
        <w:rPr>
          <w:rFonts w:eastAsia="Arial"/>
        </w:rPr>
        <w:t xml:space="preserve"> </w:t>
      </w:r>
      <w:r w:rsidR="001D2D82" w:rsidRPr="001D2D82">
        <w:rPr>
          <w:rFonts w:eastAsia="Arial"/>
        </w:rPr>
        <w:t xml:space="preserve">отводу </w:t>
      </w:r>
      <w:r w:rsidR="004833F1">
        <w:rPr>
          <w:rFonts w:eastAsia="Arial"/>
        </w:rPr>
        <w:t xml:space="preserve">к </w:t>
      </w:r>
      <w:r w:rsidR="001D2D82" w:rsidRPr="001D2D82">
        <w:rPr>
          <w:rFonts w:eastAsia="Arial"/>
        </w:rPr>
        <w:t xml:space="preserve">безопасному месту отстоя, надежной </w:t>
      </w:r>
      <w:r w:rsidR="00C64F38" w:rsidRPr="001D2D82">
        <w:rPr>
          <w:rFonts w:eastAsia="Arial"/>
        </w:rPr>
        <w:t>швартовке</w:t>
      </w:r>
      <w:r w:rsidR="001D2D82" w:rsidRPr="001D2D82">
        <w:rPr>
          <w:rFonts w:eastAsia="Arial"/>
        </w:rPr>
        <w:t xml:space="preserve"> или постановке </w:t>
      </w:r>
      <w:r w:rsidR="004833F1">
        <w:rPr>
          <w:rFonts w:eastAsia="Arial"/>
        </w:rPr>
        <w:t>судна</w:t>
      </w:r>
      <w:r w:rsidR="00400568" w:rsidRPr="001D2D82">
        <w:rPr>
          <w:rFonts w:eastAsia="Arial"/>
        </w:rPr>
        <w:t xml:space="preserve"> </w:t>
      </w:r>
      <w:r w:rsidR="001D2D82" w:rsidRPr="001D2D82">
        <w:rPr>
          <w:rFonts w:eastAsia="Arial"/>
        </w:rPr>
        <w:t>на якорь, усилению, при необходимости.</w:t>
      </w:r>
    </w:p>
    <w:p w14:paraId="407EB73D" w14:textId="77777777" w:rsidR="00B868CD" w:rsidRPr="00375189" w:rsidRDefault="00B868CD" w:rsidP="00DC1749">
      <w:pPr>
        <w:jc w:val="both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br w:type="page"/>
      </w:r>
    </w:p>
    <w:p w14:paraId="6146A095" w14:textId="01A204C3" w:rsidR="006254F2" w:rsidRPr="007520FB" w:rsidRDefault="00A4533F" w:rsidP="00DC1749">
      <w:pPr>
        <w:spacing w:before="120" w:after="120"/>
        <w:jc w:val="both"/>
        <w:outlineLvl w:val="0"/>
        <w:rPr>
          <w:sz w:val="32"/>
        </w:rPr>
      </w:pPr>
      <w:bookmarkStart w:id="50" w:name="_Toc124509844"/>
      <w:bookmarkStart w:id="51" w:name="_Toc125383188"/>
      <w:r>
        <w:rPr>
          <w:rFonts w:ascii="Arial" w:hAnsi="Arial" w:cs="Arial"/>
          <w:b/>
          <w:sz w:val="32"/>
          <w:szCs w:val="32"/>
        </w:rPr>
        <w:lastRenderedPageBreak/>
        <w:t>5</w:t>
      </w:r>
      <w:r w:rsidR="00D52494" w:rsidRPr="00D52494">
        <w:rPr>
          <w:rFonts w:ascii="Arial" w:hAnsi="Arial" w:cs="Arial"/>
          <w:b/>
          <w:sz w:val="32"/>
          <w:szCs w:val="32"/>
        </w:rPr>
        <w:t xml:space="preserve">. ПРАВИЛА </w:t>
      </w:r>
      <w:r w:rsidR="006254F2">
        <w:rPr>
          <w:rFonts w:ascii="Arial" w:hAnsi="Arial" w:cs="Arial"/>
          <w:b/>
          <w:sz w:val="32"/>
          <w:szCs w:val="32"/>
        </w:rPr>
        <w:t>ПЕРЕВОЗКИ ТРАНСПОРТНЫХ СРЕДСТВ</w:t>
      </w:r>
      <w:bookmarkEnd w:id="50"/>
      <w:r w:rsidR="006254F2">
        <w:rPr>
          <w:rFonts w:ascii="Arial" w:hAnsi="Arial" w:cs="Arial"/>
          <w:b/>
          <w:sz w:val="32"/>
          <w:szCs w:val="32"/>
        </w:rPr>
        <w:t xml:space="preserve"> </w:t>
      </w:r>
      <w:r w:rsidR="009A5E03" w:rsidRPr="00824374">
        <w:rPr>
          <w:rFonts w:ascii="Arial" w:hAnsi="Arial" w:cs="Arial"/>
          <w:b/>
          <w:sz w:val="32"/>
          <w:szCs w:val="32"/>
        </w:rPr>
        <w:t>И ПАССАЖИРОВ</w:t>
      </w:r>
      <w:bookmarkEnd w:id="51"/>
    </w:p>
    <w:p w14:paraId="5109A89A" w14:textId="598136E9" w:rsidR="006254F2" w:rsidRPr="007520FB" w:rsidRDefault="00A4533F" w:rsidP="00423620">
      <w:pPr>
        <w:pStyle w:val="aff0"/>
        <w:spacing w:before="240" w:after="240"/>
        <w:ind w:left="0"/>
        <w:contextualSpacing w:val="0"/>
        <w:jc w:val="both"/>
      </w:pPr>
      <w:r>
        <w:rPr>
          <w:color w:val="000000"/>
        </w:rPr>
        <w:t>5</w:t>
      </w:r>
      <w:r w:rsidR="006254F2" w:rsidRPr="004F4CF9">
        <w:rPr>
          <w:color w:val="000000"/>
        </w:rPr>
        <w:t xml:space="preserve">.1. </w:t>
      </w:r>
      <w:r w:rsidR="00722A0D">
        <w:rPr>
          <w:color w:val="000000"/>
        </w:rPr>
        <w:t>В разделе описан</w:t>
      </w:r>
      <w:r w:rsidR="006254F2" w:rsidRPr="004F4CF9">
        <w:rPr>
          <w:color w:val="000000"/>
        </w:rPr>
        <w:t xml:space="preserve"> порядок подготовки </w:t>
      </w:r>
      <w:r w:rsidR="004A5725">
        <w:rPr>
          <w:color w:val="000000"/>
        </w:rPr>
        <w:t>ТС</w:t>
      </w:r>
      <w:r w:rsidR="006254F2" w:rsidRPr="004F4CF9">
        <w:rPr>
          <w:color w:val="000000"/>
        </w:rPr>
        <w:t xml:space="preserve"> к приему для перевозки, особенности их погрузки на судно, перевозки и выгрузки с судов, </w:t>
      </w:r>
      <w:r w:rsidR="008A52D8" w:rsidRPr="004F4CF9">
        <w:rPr>
          <w:color w:val="000000"/>
        </w:rPr>
        <w:t xml:space="preserve">обязанности водителей, сопровождающих </w:t>
      </w:r>
      <w:r w:rsidR="004A5725">
        <w:rPr>
          <w:color w:val="000000"/>
        </w:rPr>
        <w:t>ТС</w:t>
      </w:r>
      <w:r w:rsidR="008214CF">
        <w:rPr>
          <w:rFonts w:eastAsia="Arial"/>
        </w:rPr>
        <w:t>,</w:t>
      </w:r>
      <w:r w:rsidR="00F11691" w:rsidRPr="008934BF">
        <w:rPr>
          <w:rFonts w:eastAsia="Arial"/>
        </w:rPr>
        <w:t xml:space="preserve"> посадки и высадки пассажиров</w:t>
      </w:r>
      <w:r w:rsidR="008A52D8" w:rsidRPr="007520FB">
        <w:t>.</w:t>
      </w:r>
    </w:p>
    <w:p w14:paraId="15A6984E" w14:textId="4D2462EF" w:rsidR="008A52D8" w:rsidRDefault="00A4533F" w:rsidP="00423620">
      <w:pPr>
        <w:pStyle w:val="aff0"/>
        <w:spacing w:before="240" w:after="240"/>
        <w:ind w:left="0"/>
        <w:contextualSpacing w:val="0"/>
        <w:jc w:val="both"/>
        <w:rPr>
          <w:color w:val="000000"/>
        </w:rPr>
      </w:pPr>
      <w:r>
        <w:rPr>
          <w:color w:val="000000"/>
        </w:rPr>
        <w:t>5</w:t>
      </w:r>
      <w:r w:rsidR="008A52D8" w:rsidRPr="004F4CF9">
        <w:rPr>
          <w:color w:val="000000"/>
        </w:rPr>
        <w:t xml:space="preserve">.2. Перевозки </w:t>
      </w:r>
      <w:r w:rsidR="004A5725">
        <w:rPr>
          <w:color w:val="000000"/>
        </w:rPr>
        <w:t>ТС</w:t>
      </w:r>
      <w:r w:rsidR="004A5725" w:rsidRPr="0000252A">
        <w:rPr>
          <w:color w:val="000000"/>
        </w:rPr>
        <w:t xml:space="preserve"> </w:t>
      </w:r>
      <w:r w:rsidR="0000252A">
        <w:rPr>
          <w:color w:val="000000"/>
        </w:rPr>
        <w:t>и пассажиров</w:t>
      </w:r>
      <w:r w:rsidR="008A52D8" w:rsidRPr="004F4CF9">
        <w:rPr>
          <w:color w:val="000000"/>
        </w:rPr>
        <w:t xml:space="preserve"> осуществляются на палубе судна.</w:t>
      </w:r>
    </w:p>
    <w:p w14:paraId="749169AE" w14:textId="69A6323F" w:rsidR="008A52D8" w:rsidRDefault="00A4533F" w:rsidP="00423620">
      <w:pPr>
        <w:pStyle w:val="aff0"/>
        <w:spacing w:before="240" w:after="240"/>
        <w:ind w:left="0"/>
        <w:contextualSpacing w:val="0"/>
        <w:jc w:val="both"/>
        <w:rPr>
          <w:color w:val="000000"/>
        </w:rPr>
      </w:pPr>
      <w:r>
        <w:rPr>
          <w:color w:val="000000"/>
        </w:rPr>
        <w:t>5</w:t>
      </w:r>
      <w:r w:rsidR="008A52D8" w:rsidRPr="004F4CF9">
        <w:rPr>
          <w:color w:val="000000"/>
        </w:rPr>
        <w:t>.3. При погрузке и выгрузке автомобилей нахождение на судне лиц, кроме экипажа судна и водителей не допускается.</w:t>
      </w:r>
    </w:p>
    <w:p w14:paraId="55ACA3FC" w14:textId="77777777" w:rsidR="008767F5" w:rsidRDefault="00A4533F" w:rsidP="00DC1749">
      <w:pPr>
        <w:spacing w:before="240"/>
        <w:jc w:val="both"/>
      </w:pPr>
      <w:r>
        <w:rPr>
          <w:color w:val="000000"/>
        </w:rPr>
        <w:t>5</w:t>
      </w:r>
      <w:r w:rsidR="008A52D8" w:rsidRPr="004F4CF9">
        <w:rPr>
          <w:color w:val="000000"/>
        </w:rPr>
        <w:t>.4.</w:t>
      </w:r>
      <w:r w:rsidR="00FA44D0" w:rsidRPr="004F4CF9">
        <w:rPr>
          <w:color w:val="000000"/>
        </w:rPr>
        <w:t xml:space="preserve"> </w:t>
      </w:r>
      <w:r w:rsidR="001B4E20" w:rsidRPr="008934BF">
        <w:t xml:space="preserve">Выгрузка и погрузка пассажиров, автомобилей может производиться после полной остановки, швартовки парома, подачи </w:t>
      </w:r>
      <w:r w:rsidR="0092329A" w:rsidRPr="008934BF">
        <w:t>аппарели</w:t>
      </w:r>
      <w:r w:rsidR="001B4E20" w:rsidRPr="008934BF">
        <w:t xml:space="preserve"> по </w:t>
      </w:r>
      <w:r w:rsidR="001B4E20" w:rsidRPr="00C63F02">
        <w:t>команде капитана и/или вахтенного матроса.</w:t>
      </w:r>
      <w:r w:rsidR="008767F5">
        <w:t xml:space="preserve"> Выгрузка парома должна осуществляться в следующем порядке: сначала высаживаются пассажиры,</w:t>
      </w:r>
      <w:r w:rsidR="008767F5" w:rsidRPr="00B51557">
        <w:t xml:space="preserve"> </w:t>
      </w:r>
      <w:r w:rsidR="008767F5">
        <w:t>затем выезжают - автомобили.</w:t>
      </w:r>
    </w:p>
    <w:p w14:paraId="5611673D" w14:textId="07F43FF2" w:rsidR="00163A71" w:rsidRDefault="00A4533F" w:rsidP="00DC1749">
      <w:pPr>
        <w:spacing w:before="240"/>
        <w:jc w:val="both"/>
      </w:pPr>
      <w:r w:rsidRPr="007520FB">
        <w:t>5</w:t>
      </w:r>
      <w:r w:rsidR="00FA44D0" w:rsidRPr="007520FB">
        <w:t>.5.</w:t>
      </w:r>
      <w:r w:rsidR="00B51557" w:rsidRPr="00163A71">
        <w:t xml:space="preserve"> Загрузка парома производится в обратном порядке: вначале въезжают </w:t>
      </w:r>
      <w:r w:rsidR="00163A71" w:rsidRPr="00163A71">
        <w:t>автомобили</w:t>
      </w:r>
      <w:r w:rsidR="00B51557" w:rsidRPr="00163A71">
        <w:t>. Посадка пассажиров разрешается только после окончания погрузк</w:t>
      </w:r>
      <w:r w:rsidR="00163A71" w:rsidRPr="00163A71">
        <w:t>и автомобилей.</w:t>
      </w:r>
    </w:p>
    <w:p w14:paraId="15CA4455" w14:textId="7D61606D" w:rsidR="008A52D8" w:rsidRPr="007520FB" w:rsidRDefault="00A4533F" w:rsidP="007520FB">
      <w:pPr>
        <w:widowControl w:val="0"/>
        <w:spacing w:before="240"/>
        <w:jc w:val="both"/>
      </w:pPr>
      <w:r>
        <w:rPr>
          <w:color w:val="000000"/>
        </w:rPr>
        <w:t>5</w:t>
      </w:r>
      <w:r w:rsidR="008A52D8" w:rsidRPr="004F4CF9">
        <w:rPr>
          <w:color w:val="000000"/>
        </w:rPr>
        <w:t>.</w:t>
      </w:r>
      <w:r w:rsidR="003A7D2F">
        <w:rPr>
          <w:color w:val="000000"/>
        </w:rPr>
        <w:t>6</w:t>
      </w:r>
      <w:r w:rsidR="008A52D8" w:rsidRPr="004F4CF9">
        <w:rPr>
          <w:color w:val="000000"/>
        </w:rPr>
        <w:t>.</w:t>
      </w:r>
      <w:r w:rsidR="00FA44D0" w:rsidRPr="004F4CF9">
        <w:rPr>
          <w:color w:val="000000"/>
        </w:rPr>
        <w:t xml:space="preserve"> </w:t>
      </w:r>
      <w:r w:rsidR="00F11691">
        <w:rPr>
          <w:rFonts w:eastAsia="Arial"/>
        </w:rPr>
        <w:t>Водитель перед началом погрузки обязан</w:t>
      </w:r>
      <w:r w:rsidR="00FA44D0" w:rsidRPr="007520FB">
        <w:t xml:space="preserve"> высадить пассажиров</w:t>
      </w:r>
      <w:r w:rsidR="00F11691">
        <w:rPr>
          <w:rFonts w:eastAsia="Arial"/>
        </w:rPr>
        <w:t xml:space="preserve"> в специально отведенном месте</w:t>
      </w:r>
      <w:r w:rsidR="00FA44D0" w:rsidRPr="007520FB">
        <w:t>.</w:t>
      </w:r>
    </w:p>
    <w:p w14:paraId="4E1D6C6C" w14:textId="4045E794" w:rsidR="000817E0" w:rsidRDefault="00A4533F" w:rsidP="008214CF">
      <w:pPr>
        <w:pStyle w:val="aff0"/>
        <w:spacing w:before="240" w:after="60"/>
        <w:ind w:left="0"/>
        <w:contextualSpacing w:val="0"/>
        <w:jc w:val="both"/>
        <w:rPr>
          <w:color w:val="000000"/>
        </w:rPr>
      </w:pPr>
      <w:r>
        <w:rPr>
          <w:color w:val="000000"/>
        </w:rPr>
        <w:t>5</w:t>
      </w:r>
      <w:r w:rsidR="00FA44D0" w:rsidRPr="004F4CF9">
        <w:rPr>
          <w:color w:val="000000"/>
        </w:rPr>
        <w:t>.</w:t>
      </w:r>
      <w:r w:rsidR="003A7D2F">
        <w:rPr>
          <w:color w:val="000000"/>
        </w:rPr>
        <w:t>7</w:t>
      </w:r>
      <w:r w:rsidR="00FA44D0" w:rsidRPr="004F4CF9">
        <w:rPr>
          <w:color w:val="000000"/>
        </w:rPr>
        <w:t>. Водители обязаны</w:t>
      </w:r>
      <w:r w:rsidR="000817E0">
        <w:rPr>
          <w:color w:val="000000"/>
        </w:rPr>
        <w:t>:</w:t>
      </w:r>
    </w:p>
    <w:p w14:paraId="241EB802" w14:textId="1F307170" w:rsidR="000817E0" w:rsidRPr="0007479E" w:rsidRDefault="000817E0" w:rsidP="0007479E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Theme="minorHAnsi"/>
        </w:rPr>
      </w:pPr>
      <w:r w:rsidRPr="0007479E">
        <w:rPr>
          <w:rFonts w:eastAsiaTheme="minorHAnsi"/>
        </w:rPr>
        <w:t xml:space="preserve">выполнять </w:t>
      </w:r>
      <w:r w:rsidR="00FA44D0" w:rsidRPr="0007479E">
        <w:rPr>
          <w:rFonts w:eastAsiaTheme="minorHAnsi"/>
        </w:rPr>
        <w:t>распоряжения капитана и (или) вахтенного начальника судна</w:t>
      </w:r>
      <w:r w:rsidRPr="0007479E">
        <w:rPr>
          <w:rFonts w:eastAsiaTheme="minorHAnsi"/>
        </w:rPr>
        <w:t>;</w:t>
      </w:r>
    </w:p>
    <w:p w14:paraId="41A16F60" w14:textId="263A0602" w:rsidR="000817E0" w:rsidRPr="0007479E" w:rsidRDefault="000817E0" w:rsidP="0007479E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Theme="minorHAnsi"/>
        </w:rPr>
      </w:pPr>
      <w:r w:rsidRPr="0007479E">
        <w:rPr>
          <w:rFonts w:eastAsiaTheme="minorHAnsi"/>
        </w:rPr>
        <w:t xml:space="preserve">выполнять </w:t>
      </w:r>
      <w:r w:rsidR="000653A7" w:rsidRPr="0007479E">
        <w:rPr>
          <w:rFonts w:eastAsiaTheme="minorHAnsi"/>
        </w:rPr>
        <w:t xml:space="preserve">требования </w:t>
      </w:r>
      <w:r w:rsidR="00FA44D0" w:rsidRPr="0007479E">
        <w:rPr>
          <w:rFonts w:eastAsiaTheme="minorHAnsi"/>
        </w:rPr>
        <w:t>противопожарной и личной безопасности</w:t>
      </w:r>
      <w:r w:rsidRPr="0007479E">
        <w:rPr>
          <w:rFonts w:eastAsiaTheme="minorHAnsi"/>
        </w:rPr>
        <w:t>;</w:t>
      </w:r>
    </w:p>
    <w:p w14:paraId="4BAC32A6" w14:textId="4CD8E8CC" w:rsidR="00FA44D0" w:rsidRPr="0007479E" w:rsidRDefault="000817E0" w:rsidP="0007479E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Theme="minorHAnsi"/>
        </w:rPr>
      </w:pPr>
      <w:r w:rsidRPr="0007479E">
        <w:rPr>
          <w:rFonts w:eastAsiaTheme="minorHAnsi"/>
        </w:rPr>
        <w:t>не покидать</w:t>
      </w:r>
      <w:r w:rsidR="00FA44D0" w:rsidRPr="0007479E">
        <w:rPr>
          <w:rFonts w:eastAsiaTheme="minorHAnsi"/>
        </w:rPr>
        <w:t xml:space="preserve"> судно во время</w:t>
      </w:r>
      <w:r w:rsidR="00692BA0" w:rsidRPr="0007479E">
        <w:rPr>
          <w:rFonts w:eastAsiaTheme="minorHAnsi"/>
        </w:rPr>
        <w:t xml:space="preserve"> остановок без разрешения капитана и (или) вахтенного начальника судна</w:t>
      </w:r>
      <w:r w:rsidRPr="0007479E">
        <w:rPr>
          <w:rFonts w:eastAsiaTheme="minorHAnsi"/>
        </w:rPr>
        <w:t>;</w:t>
      </w:r>
    </w:p>
    <w:p w14:paraId="523F40A0" w14:textId="3269FFF7" w:rsidR="00692BA0" w:rsidRPr="0007479E" w:rsidRDefault="000817E0" w:rsidP="0007479E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Theme="minorHAnsi"/>
        </w:rPr>
      </w:pPr>
      <w:r w:rsidRPr="0007479E">
        <w:rPr>
          <w:rFonts w:eastAsiaTheme="minorHAnsi"/>
        </w:rPr>
        <w:t>п</w:t>
      </w:r>
      <w:r w:rsidR="00692BA0" w:rsidRPr="0007479E">
        <w:rPr>
          <w:rFonts w:eastAsiaTheme="minorHAnsi"/>
        </w:rPr>
        <w:t>роверить и обеспечить надежность действия тормозных систем каждого автомобиля</w:t>
      </w:r>
      <w:r w:rsidRPr="0007479E">
        <w:rPr>
          <w:rFonts w:eastAsiaTheme="minorHAnsi"/>
        </w:rPr>
        <w:t>;</w:t>
      </w:r>
    </w:p>
    <w:p w14:paraId="30745769" w14:textId="474CFDB4" w:rsidR="00692BA0" w:rsidRPr="0007479E" w:rsidRDefault="000817E0" w:rsidP="0007479E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Theme="minorHAnsi"/>
        </w:rPr>
      </w:pPr>
      <w:r w:rsidRPr="0007479E">
        <w:rPr>
          <w:rFonts w:eastAsiaTheme="minorHAnsi"/>
        </w:rPr>
        <w:t>о</w:t>
      </w:r>
      <w:r w:rsidR="00692BA0" w:rsidRPr="0007479E">
        <w:rPr>
          <w:rFonts w:eastAsiaTheme="minorHAnsi"/>
        </w:rPr>
        <w:t>беспечить каждый автомобиль необходимыми приспособлениями и материалами, обеспечивающими удержание автомобиля от случайной подвижки</w:t>
      </w:r>
      <w:r w:rsidRPr="0007479E">
        <w:rPr>
          <w:rFonts w:eastAsiaTheme="minorHAnsi"/>
        </w:rPr>
        <w:t>;</w:t>
      </w:r>
    </w:p>
    <w:p w14:paraId="4C4797AD" w14:textId="552A9FF6" w:rsidR="000817E0" w:rsidRPr="0007479E" w:rsidRDefault="000817E0" w:rsidP="0007479E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Theme="minorHAnsi"/>
        </w:rPr>
      </w:pPr>
      <w:r w:rsidRPr="0007479E">
        <w:rPr>
          <w:rFonts w:eastAsiaTheme="minorHAnsi"/>
        </w:rPr>
        <w:t>н</w:t>
      </w:r>
      <w:r w:rsidR="007C62EE" w:rsidRPr="0007479E">
        <w:rPr>
          <w:rFonts w:eastAsiaTheme="minorHAnsi"/>
        </w:rPr>
        <w:t>адежно закрепить груз в кузове автомобиля</w:t>
      </w:r>
      <w:r w:rsidRPr="0007479E">
        <w:rPr>
          <w:rFonts w:eastAsiaTheme="minorHAnsi"/>
        </w:rPr>
        <w:t>;</w:t>
      </w:r>
      <w:r w:rsidR="007C62EE" w:rsidRPr="0007479E">
        <w:rPr>
          <w:rFonts w:eastAsiaTheme="minorHAnsi"/>
        </w:rPr>
        <w:t xml:space="preserve"> </w:t>
      </w:r>
    </w:p>
    <w:p w14:paraId="3CBEACEA" w14:textId="2EED3782" w:rsidR="007C62EE" w:rsidRPr="0007479E" w:rsidRDefault="000817E0" w:rsidP="0007479E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Theme="minorHAnsi"/>
        </w:rPr>
      </w:pPr>
      <w:r w:rsidRPr="0007479E">
        <w:rPr>
          <w:rFonts w:eastAsiaTheme="minorHAnsi"/>
        </w:rPr>
        <w:t>н</w:t>
      </w:r>
      <w:r w:rsidR="002339B1" w:rsidRPr="0007479E">
        <w:rPr>
          <w:rFonts w:eastAsiaTheme="minorHAnsi"/>
        </w:rPr>
        <w:t>е допускать для перевозки автомобили с течью топлива, масла, а также наличие в автомобилях емкостей (кроме штатных баков) с запасом горюче-смазочных жидкостей.</w:t>
      </w:r>
    </w:p>
    <w:p w14:paraId="1EDB6ED2" w14:textId="77777777" w:rsidR="00715486" w:rsidRDefault="00A4533F" w:rsidP="00423620">
      <w:pPr>
        <w:widowControl w:val="0"/>
        <w:spacing w:before="240" w:after="60"/>
        <w:jc w:val="both"/>
        <w:rPr>
          <w:rFonts w:eastAsia="Arial"/>
        </w:rPr>
      </w:pPr>
      <w:r w:rsidRPr="007520FB">
        <w:t>5</w:t>
      </w:r>
      <w:r w:rsidR="002339B1" w:rsidRPr="007520FB">
        <w:t>.</w:t>
      </w:r>
      <w:r w:rsidR="003A7D2F">
        <w:rPr>
          <w:rFonts w:eastAsia="Arial"/>
        </w:rPr>
        <w:t>8</w:t>
      </w:r>
      <w:r w:rsidR="00715486" w:rsidRPr="00DC31C4">
        <w:rPr>
          <w:rFonts w:eastAsia="Arial"/>
        </w:rPr>
        <w:t>. На всем пути следования водителям и пассажирам запрещается:</w:t>
      </w:r>
    </w:p>
    <w:p w14:paraId="63372835" w14:textId="77777777" w:rsidR="009D3499" w:rsidRPr="00DC1749" w:rsidRDefault="009D3499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нарушать порядок посадки и высадки пассажиров;</w:t>
      </w:r>
    </w:p>
    <w:p w14:paraId="560E62C0" w14:textId="77777777" w:rsidR="009D3499" w:rsidRPr="00DC1749" w:rsidRDefault="009D3499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во время швартовых операций находит</w:t>
      </w:r>
      <w:r w:rsidR="00A2290A">
        <w:t>ь</w:t>
      </w:r>
      <w:r w:rsidRPr="00DC1749">
        <w:t>с</w:t>
      </w:r>
      <w:r w:rsidR="00E90814" w:rsidRPr="00DC1749">
        <w:t>я в местах работы экипажа судна;</w:t>
      </w:r>
    </w:p>
    <w:p w14:paraId="00EF565E" w14:textId="758FFADA" w:rsidR="00F11691" w:rsidRPr="00DC1749" w:rsidRDefault="00F11691" w:rsidP="00F11691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 xml:space="preserve">производить самовольные (без указания/в нарушение указаний представителя </w:t>
      </w:r>
      <w:r w:rsidR="000210AB">
        <w:t>организации,</w:t>
      </w:r>
      <w:r>
        <w:t xml:space="preserve"> эксплуатирующей паромную переправу</w:t>
      </w:r>
      <w:r w:rsidRPr="00DC1749">
        <w:t>) действия, которые полностью или частично нарушают или потенциально могут нарушить функционирование паромной переправы в целом или какого-либо из ее объектов (перекрытие (блокирование) проездов, проходов, подъездных дорог и т.д.);</w:t>
      </w:r>
    </w:p>
    <w:p w14:paraId="78D0F5DD" w14:textId="77777777" w:rsidR="00A45E6B" w:rsidRPr="00DC1749" w:rsidRDefault="00A45E6B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>бросать мусор вне мест специально определенных для этого, в том числе за борт парома;</w:t>
      </w:r>
    </w:p>
    <w:p w14:paraId="03751574" w14:textId="77777777" w:rsidR="00964167" w:rsidRPr="00DC1749" w:rsidRDefault="00A45E6B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 xml:space="preserve">находиться в местах, не </w:t>
      </w:r>
      <w:r w:rsidR="009D3499">
        <w:t>предназначенных для размещения п</w:t>
      </w:r>
      <w:r>
        <w:t>ассажиров</w:t>
      </w:r>
      <w:r w:rsidR="00964167" w:rsidRPr="00146BBF">
        <w:t>;</w:t>
      </w:r>
    </w:p>
    <w:p w14:paraId="3DC4AD07" w14:textId="77777777" w:rsidR="00715486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находиться в кабинах автомобилей;</w:t>
      </w:r>
    </w:p>
    <w:p w14:paraId="3D2EADA0" w14:textId="77777777" w:rsidR="00715486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запускать двигатели автомобилей;</w:t>
      </w:r>
    </w:p>
    <w:p w14:paraId="42C7A2EC" w14:textId="77777777" w:rsidR="00715486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включать наружные осветительные приборы автомобилей;</w:t>
      </w:r>
    </w:p>
    <w:p w14:paraId="7FC222BA" w14:textId="77777777" w:rsidR="00715486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lastRenderedPageBreak/>
        <w:t>производить ремонт, мойку автомобилей;</w:t>
      </w:r>
    </w:p>
    <w:p w14:paraId="55BB4875" w14:textId="77777777" w:rsidR="00715486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заправлять автомобили топливом или маслом;</w:t>
      </w:r>
    </w:p>
    <w:p w14:paraId="0CD79955" w14:textId="77777777" w:rsidR="00715486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переливать топливо или масло из одной емкости в другую;</w:t>
      </w:r>
    </w:p>
    <w:p w14:paraId="462209C6" w14:textId="77777777" w:rsidR="004B749A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курить на всем пути следования;</w:t>
      </w:r>
    </w:p>
    <w:p w14:paraId="22DDDE1A" w14:textId="77777777" w:rsidR="00715486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пользоваться открытым огнем или нагревательными приборами, не предусмотренными оснащением судна;</w:t>
      </w:r>
    </w:p>
    <w:p w14:paraId="349E57E0" w14:textId="77777777" w:rsidR="00715486" w:rsidRPr="00DC1749" w:rsidRDefault="00715486" w:rsidP="00DC1749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 w:rsidRPr="00DC1749">
        <w:t>трогать и приводить в движение рукоятки</w:t>
      </w:r>
      <w:r w:rsidR="00BD577D" w:rsidRPr="00DC1749">
        <w:t xml:space="preserve"> судовых механизмов, брать без разрешения капитана и (или) вахтенного начальника</w:t>
      </w:r>
      <w:r w:rsidR="00C0788B" w:rsidRPr="00DC1749">
        <w:t xml:space="preserve"> судна судовые приборы инструменты;</w:t>
      </w:r>
    </w:p>
    <w:p w14:paraId="399DEA57" w14:textId="77777777" w:rsidR="00F11691" w:rsidRPr="00F11691" w:rsidRDefault="00F11691" w:rsidP="00F11691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rFonts w:eastAsia="Arial"/>
        </w:rPr>
      </w:pPr>
      <w:r>
        <w:t>находиться на пароме</w:t>
      </w:r>
      <w:r w:rsidRPr="00146BBF">
        <w:t xml:space="preserve"> в нетрезвом состоянии.</w:t>
      </w:r>
    </w:p>
    <w:p w14:paraId="53524643" w14:textId="214DE749" w:rsidR="002339B1" w:rsidRPr="004F4CF9" w:rsidRDefault="00A4533F" w:rsidP="00423620">
      <w:pPr>
        <w:pStyle w:val="aff0"/>
        <w:spacing w:before="240" w:after="240"/>
        <w:ind w:left="0"/>
        <w:contextualSpacing w:val="0"/>
        <w:jc w:val="both"/>
        <w:rPr>
          <w:color w:val="000000"/>
        </w:rPr>
      </w:pPr>
      <w:r>
        <w:rPr>
          <w:color w:val="000000"/>
        </w:rPr>
        <w:t>5</w:t>
      </w:r>
      <w:r w:rsidR="002339B1" w:rsidRPr="004F4CF9">
        <w:rPr>
          <w:color w:val="000000"/>
        </w:rPr>
        <w:t>.</w:t>
      </w:r>
      <w:r w:rsidR="003A7D2F">
        <w:rPr>
          <w:color w:val="000000"/>
        </w:rPr>
        <w:t>9</w:t>
      </w:r>
      <w:r w:rsidR="002339B1" w:rsidRPr="004F4CF9">
        <w:rPr>
          <w:color w:val="000000"/>
        </w:rPr>
        <w:t>. Горловины топливных баков должны быть плотно закрыты штатными крышками, а допустимое количество топлива</w:t>
      </w:r>
      <w:r w:rsidR="003B176F" w:rsidRPr="004F4CF9">
        <w:rPr>
          <w:color w:val="000000"/>
        </w:rPr>
        <w:t xml:space="preserve"> в перевозимом автомобиле определяется емкостью топливных баков.</w:t>
      </w:r>
    </w:p>
    <w:p w14:paraId="6B03BC07" w14:textId="44AE931E" w:rsidR="003B176F" w:rsidRPr="004F4CF9" w:rsidRDefault="00A4533F" w:rsidP="00423620">
      <w:pPr>
        <w:pStyle w:val="aff0"/>
        <w:spacing w:before="240" w:after="240"/>
        <w:ind w:left="0"/>
        <w:contextualSpacing w:val="0"/>
        <w:jc w:val="both"/>
        <w:rPr>
          <w:color w:val="000000"/>
        </w:rPr>
      </w:pPr>
      <w:r>
        <w:rPr>
          <w:color w:val="000000"/>
        </w:rPr>
        <w:t>5</w:t>
      </w:r>
      <w:r w:rsidR="003B176F" w:rsidRPr="004F4CF9">
        <w:rPr>
          <w:color w:val="000000"/>
        </w:rPr>
        <w:t>.</w:t>
      </w:r>
      <w:r w:rsidR="003A7D2F">
        <w:rPr>
          <w:color w:val="000000"/>
        </w:rPr>
        <w:t>10</w:t>
      </w:r>
      <w:r w:rsidR="003B176F" w:rsidRPr="004F4CF9">
        <w:rPr>
          <w:color w:val="000000"/>
        </w:rPr>
        <w:t xml:space="preserve">. </w:t>
      </w:r>
      <w:r w:rsidR="00E47ED6" w:rsidRPr="004F4CF9">
        <w:rPr>
          <w:color w:val="000000"/>
        </w:rPr>
        <w:t>Ответственность за сохранность грузов, погруженных на автомобили, несут водители.</w:t>
      </w:r>
    </w:p>
    <w:p w14:paraId="41C22DC3" w14:textId="2C37F04C" w:rsidR="00FB34FD" w:rsidRPr="004F4CF9" w:rsidRDefault="00A4533F" w:rsidP="00423620">
      <w:pPr>
        <w:pStyle w:val="aff0"/>
        <w:spacing w:before="240" w:after="240"/>
        <w:ind w:left="0"/>
        <w:contextualSpacing w:val="0"/>
        <w:jc w:val="both"/>
        <w:rPr>
          <w:color w:val="000000"/>
        </w:rPr>
      </w:pPr>
      <w:r>
        <w:rPr>
          <w:color w:val="000000"/>
        </w:rPr>
        <w:t>5</w:t>
      </w:r>
      <w:r w:rsidR="00E47ED6" w:rsidRPr="004F4CF9">
        <w:rPr>
          <w:color w:val="000000"/>
        </w:rPr>
        <w:t>.</w:t>
      </w:r>
      <w:r w:rsidR="003A7D2F">
        <w:rPr>
          <w:color w:val="000000"/>
        </w:rPr>
        <w:t>11</w:t>
      </w:r>
      <w:r w:rsidR="00E47ED6" w:rsidRPr="004F4CF9">
        <w:rPr>
          <w:color w:val="000000"/>
        </w:rPr>
        <w:t xml:space="preserve">. </w:t>
      </w:r>
      <w:r w:rsidR="0055049E" w:rsidRPr="004F4CF9">
        <w:rPr>
          <w:color w:val="000000"/>
        </w:rPr>
        <w:t xml:space="preserve">Погрузка и </w:t>
      </w:r>
      <w:r w:rsidR="00EB2704" w:rsidRPr="004F4CF9">
        <w:rPr>
          <w:color w:val="000000"/>
        </w:rPr>
        <w:t>выгрузка автомобилей на судно производится в порядке очередности</w:t>
      </w:r>
      <w:r w:rsidR="00CF63BA">
        <w:rPr>
          <w:color w:val="000000"/>
        </w:rPr>
        <w:t xml:space="preserve"> </w:t>
      </w:r>
      <w:r w:rsidR="00EB2704" w:rsidRPr="004F4CF9">
        <w:rPr>
          <w:color w:val="000000"/>
        </w:rPr>
        <w:t xml:space="preserve">своим ходом по имеющимся на </w:t>
      </w:r>
      <w:r w:rsidR="004F7BFA">
        <w:rPr>
          <w:color w:val="000000"/>
        </w:rPr>
        <w:t xml:space="preserve">пароме </w:t>
      </w:r>
      <w:r w:rsidR="00EB2704" w:rsidRPr="004F4CF9">
        <w:rPr>
          <w:color w:val="000000"/>
        </w:rPr>
        <w:t>приспособлениям (аппарельное устройство). Заезд на паром осуществляется только задним ходом.</w:t>
      </w:r>
    </w:p>
    <w:p w14:paraId="6034D595" w14:textId="60874E0B" w:rsidR="00504F85" w:rsidRDefault="00A4533F" w:rsidP="00423620">
      <w:pPr>
        <w:pStyle w:val="aff0"/>
        <w:spacing w:before="240" w:after="240"/>
        <w:ind w:left="0"/>
        <w:contextualSpacing w:val="0"/>
        <w:jc w:val="both"/>
        <w:rPr>
          <w:color w:val="000000"/>
        </w:rPr>
      </w:pPr>
      <w:r>
        <w:rPr>
          <w:color w:val="000000"/>
        </w:rPr>
        <w:t>5</w:t>
      </w:r>
      <w:r w:rsidR="00EB2704" w:rsidRPr="004F4CF9">
        <w:rPr>
          <w:color w:val="000000"/>
        </w:rPr>
        <w:t>.</w:t>
      </w:r>
      <w:r w:rsidR="00634807" w:rsidRPr="004F4CF9">
        <w:rPr>
          <w:color w:val="000000"/>
        </w:rPr>
        <w:t>1</w:t>
      </w:r>
      <w:r w:rsidR="003A7D2F">
        <w:rPr>
          <w:color w:val="000000"/>
        </w:rPr>
        <w:t>2</w:t>
      </w:r>
      <w:r w:rsidR="00634807" w:rsidRPr="004F4CF9">
        <w:rPr>
          <w:color w:val="000000"/>
        </w:rPr>
        <w:t>. В обязанности водителя входят: охрана сопровождаемых автомобилей, наблюдения за их креплением, принятие необходимых мер для предохранения их от повреждения.</w:t>
      </w:r>
    </w:p>
    <w:p w14:paraId="290F46F5" w14:textId="7864F5AB" w:rsidR="004F72D6" w:rsidRPr="004F72D6" w:rsidRDefault="00A4533F" w:rsidP="00423620">
      <w:pPr>
        <w:widowControl w:val="0"/>
        <w:spacing w:before="240" w:after="240"/>
        <w:jc w:val="both"/>
        <w:rPr>
          <w:rFonts w:eastAsia="Arial"/>
        </w:rPr>
      </w:pPr>
      <w:r>
        <w:rPr>
          <w:rFonts w:eastAsia="Arial"/>
        </w:rPr>
        <w:t>5</w:t>
      </w:r>
      <w:r w:rsidR="00195DAB" w:rsidRPr="004F4CF9">
        <w:rPr>
          <w:rFonts w:eastAsia="Arial"/>
        </w:rPr>
        <w:t>.</w:t>
      </w:r>
      <w:r w:rsidR="00A132C7" w:rsidRPr="004F4CF9">
        <w:rPr>
          <w:rFonts w:eastAsia="Arial"/>
        </w:rPr>
        <w:t>1</w:t>
      </w:r>
      <w:r w:rsidR="003A7D2F">
        <w:rPr>
          <w:rFonts w:eastAsia="Arial"/>
        </w:rPr>
        <w:t>3</w:t>
      </w:r>
      <w:r w:rsidR="00174645" w:rsidRPr="004F4CF9">
        <w:rPr>
          <w:rFonts w:eastAsia="Arial"/>
        </w:rPr>
        <w:t>. По</w:t>
      </w:r>
      <w:r w:rsidR="00174645" w:rsidRPr="00174645">
        <w:rPr>
          <w:rFonts w:eastAsia="Arial"/>
        </w:rPr>
        <w:t xml:space="preserve">грузка (выгрузка) </w:t>
      </w:r>
      <w:r w:rsidR="00330FB9">
        <w:rPr>
          <w:rFonts w:eastAsia="Arial"/>
        </w:rPr>
        <w:t>ТС</w:t>
      </w:r>
      <w:r w:rsidR="00174645" w:rsidRPr="00174645">
        <w:rPr>
          <w:rFonts w:eastAsia="Arial"/>
        </w:rPr>
        <w:t>, производится с разрешения (по указанию) капитана и/или вахтенного матроса, только после полной остановки парома. После въезда на палубу парома и установки транспортного средства на место, указанное вахтенным</w:t>
      </w:r>
      <w:r w:rsidR="00817CE4">
        <w:rPr>
          <w:rFonts w:eastAsia="Arial"/>
        </w:rPr>
        <w:t xml:space="preserve"> матросом</w:t>
      </w:r>
      <w:r w:rsidR="00174645" w:rsidRPr="00174645">
        <w:rPr>
          <w:rFonts w:eastAsia="Arial"/>
        </w:rPr>
        <w:t xml:space="preserve"> парома, водитель находится в кабине автомобиля до окончания погрузки судна. При необходимости, по команде вахтенного матроса судна, водитель производит маневры по перестановке </w:t>
      </w:r>
      <w:r w:rsidR="00431F52" w:rsidRPr="00174645">
        <w:rPr>
          <w:rFonts w:eastAsia="Arial"/>
        </w:rPr>
        <w:t>автомобиля.</w:t>
      </w:r>
      <w:r w:rsidR="00431F52">
        <w:rPr>
          <w:rFonts w:eastAsia="Arial"/>
        </w:rPr>
        <w:t xml:space="preserve"> Скорость движения автомобиля при расстановке на судне не должна превышать 5 км/час.</w:t>
      </w:r>
    </w:p>
    <w:p w14:paraId="6633C132" w14:textId="0D8B4FF9" w:rsidR="00174645" w:rsidRPr="00174645" w:rsidRDefault="00A4533F" w:rsidP="00423620">
      <w:pPr>
        <w:widowControl w:val="0"/>
        <w:spacing w:before="240" w:after="240"/>
        <w:jc w:val="both"/>
        <w:rPr>
          <w:rFonts w:eastAsia="Arial"/>
        </w:rPr>
      </w:pPr>
      <w:r>
        <w:rPr>
          <w:rFonts w:eastAsia="Arial"/>
        </w:rPr>
        <w:t>5</w:t>
      </w:r>
      <w:r w:rsidR="00A132C7">
        <w:rPr>
          <w:rFonts w:eastAsia="Arial"/>
        </w:rPr>
        <w:t>.1</w:t>
      </w:r>
      <w:r w:rsidR="003A7D2F">
        <w:rPr>
          <w:rFonts w:eastAsia="Arial"/>
        </w:rPr>
        <w:t>4</w:t>
      </w:r>
      <w:r w:rsidR="00174645" w:rsidRPr="00174645">
        <w:rPr>
          <w:rFonts w:eastAsia="Arial"/>
        </w:rPr>
        <w:t>. Включение двигателей разрешается только в момент выезда автомобиля с парома после окончания высадки пассажиров.</w:t>
      </w:r>
    </w:p>
    <w:p w14:paraId="6A879B10" w14:textId="7A1823A1" w:rsidR="00174645" w:rsidRPr="00174645" w:rsidRDefault="00A4533F" w:rsidP="00423620">
      <w:pPr>
        <w:widowControl w:val="0"/>
        <w:spacing w:before="240" w:after="240"/>
        <w:jc w:val="both"/>
        <w:rPr>
          <w:rFonts w:eastAsia="Arial"/>
        </w:rPr>
      </w:pPr>
      <w:r>
        <w:rPr>
          <w:rFonts w:eastAsia="Arial"/>
        </w:rPr>
        <w:t>5.</w:t>
      </w:r>
      <w:r w:rsidR="00931749">
        <w:rPr>
          <w:rFonts w:eastAsia="Arial"/>
        </w:rPr>
        <w:t>1</w:t>
      </w:r>
      <w:r w:rsidR="003A7D2F">
        <w:rPr>
          <w:rFonts w:eastAsia="Arial"/>
        </w:rPr>
        <w:t>5</w:t>
      </w:r>
      <w:r w:rsidR="00174645" w:rsidRPr="00174645">
        <w:rPr>
          <w:rFonts w:eastAsia="Arial"/>
        </w:rPr>
        <w:t xml:space="preserve">. Запрещается оставлять автомобили с двигателями внутреннего сгорания (дизельными, бензиновыми и т.п.) с включенной передачей. Для удержания </w:t>
      </w:r>
      <w:r w:rsidR="00330FB9">
        <w:rPr>
          <w:rFonts w:eastAsia="Arial"/>
        </w:rPr>
        <w:t>ТС</w:t>
      </w:r>
      <w:r w:rsidR="00174645" w:rsidRPr="00174645">
        <w:rPr>
          <w:rFonts w:eastAsia="Arial"/>
        </w:rPr>
        <w:t xml:space="preserve"> от случайной подвижки по палубе парома водитель обязан затормозить автомобиль стояночным тормозом, а под колеса автомобилей</w:t>
      </w:r>
      <w:r w:rsidR="000210AB">
        <w:rPr>
          <w:rFonts w:eastAsia="Arial"/>
        </w:rPr>
        <w:t xml:space="preserve"> установить </w:t>
      </w:r>
      <w:r w:rsidR="00A82507">
        <w:rPr>
          <w:rFonts w:eastAsia="Arial"/>
        </w:rPr>
        <w:t>противооткатные упоры</w:t>
      </w:r>
      <w:r w:rsidR="00174645" w:rsidRPr="00174645">
        <w:rPr>
          <w:rFonts w:eastAsia="Arial"/>
        </w:rPr>
        <w:t>.</w:t>
      </w:r>
    </w:p>
    <w:p w14:paraId="1B213079" w14:textId="2D179A91" w:rsidR="00174645" w:rsidRDefault="00A4533F" w:rsidP="00423620">
      <w:pPr>
        <w:widowControl w:val="0"/>
        <w:spacing w:before="240" w:after="240"/>
        <w:jc w:val="both"/>
        <w:rPr>
          <w:rFonts w:eastAsia="Arial"/>
        </w:rPr>
      </w:pPr>
      <w:r>
        <w:rPr>
          <w:rFonts w:eastAsia="Arial"/>
        </w:rPr>
        <w:t>5</w:t>
      </w:r>
      <w:r w:rsidR="00195DAB">
        <w:rPr>
          <w:rFonts w:eastAsia="Arial"/>
        </w:rPr>
        <w:t>.</w:t>
      </w:r>
      <w:r w:rsidR="00931749">
        <w:rPr>
          <w:rFonts w:eastAsia="Arial"/>
        </w:rPr>
        <w:t>1</w:t>
      </w:r>
      <w:r w:rsidR="003A7D2F">
        <w:rPr>
          <w:rFonts w:eastAsia="Arial"/>
        </w:rPr>
        <w:t>6</w:t>
      </w:r>
      <w:r w:rsidR="00174645" w:rsidRPr="00174645">
        <w:rPr>
          <w:rFonts w:eastAsia="Arial"/>
        </w:rPr>
        <w:t>. При размещении автомобилей на пароме должна соблюдаться разработанная на каждый паром схема загрузки, запрещается создавать крен или дифферент парома под нагрузкой.</w:t>
      </w:r>
    </w:p>
    <w:p w14:paraId="3943EAEF" w14:textId="7D9167DE" w:rsidR="00964167" w:rsidRPr="006A72B5" w:rsidRDefault="00A4533F" w:rsidP="00423620">
      <w:pPr>
        <w:widowControl w:val="0"/>
        <w:spacing w:before="240" w:after="240"/>
        <w:jc w:val="both"/>
        <w:rPr>
          <w:rFonts w:eastAsia="Arial"/>
        </w:rPr>
      </w:pPr>
      <w:r>
        <w:t>5</w:t>
      </w:r>
      <w:r w:rsidR="00195DAB">
        <w:t>.</w:t>
      </w:r>
      <w:r w:rsidR="00901091">
        <w:t>1</w:t>
      </w:r>
      <w:r w:rsidR="003A7D2F">
        <w:t>7</w:t>
      </w:r>
      <w:r w:rsidR="00964167" w:rsidRPr="006A72B5">
        <w:t xml:space="preserve">. </w:t>
      </w:r>
      <w:r w:rsidR="00964167" w:rsidRPr="006A72B5">
        <w:rPr>
          <w:rFonts w:eastAsia="Arial"/>
        </w:rPr>
        <w:t>Провоз автомобилей с взрывоопасными, горючими, ядовитыми веществами и другими опасными грузами должен осуществляться в индивидуальном порядке. Нахождение на пароме при их перевозке пассажиров и других автомобилей запрещается.</w:t>
      </w:r>
    </w:p>
    <w:p w14:paraId="7D98A7F0" w14:textId="4E4A9C85" w:rsidR="00964167" w:rsidRPr="00034861" w:rsidRDefault="00A4533F" w:rsidP="00423620">
      <w:pPr>
        <w:pStyle w:val="aff0"/>
        <w:widowControl w:val="0"/>
        <w:suppressAutoHyphens/>
        <w:overflowPunct w:val="0"/>
        <w:autoSpaceDE w:val="0"/>
        <w:autoSpaceDN w:val="0"/>
        <w:adjustRightInd w:val="0"/>
        <w:spacing w:before="240" w:after="240"/>
        <w:ind w:left="0"/>
        <w:contextualSpacing w:val="0"/>
        <w:jc w:val="both"/>
        <w:rPr>
          <w:rFonts w:eastAsia="Arial"/>
        </w:rPr>
      </w:pPr>
      <w:r>
        <w:rPr>
          <w:rFonts w:eastAsia="Arial"/>
        </w:rPr>
        <w:t>5</w:t>
      </w:r>
      <w:r w:rsidR="00195DAB">
        <w:rPr>
          <w:rFonts w:eastAsia="Arial"/>
        </w:rPr>
        <w:t>.</w:t>
      </w:r>
      <w:r w:rsidR="00901091">
        <w:rPr>
          <w:rFonts w:eastAsia="Arial"/>
        </w:rPr>
        <w:t>1</w:t>
      </w:r>
      <w:r w:rsidR="003A7D2F">
        <w:rPr>
          <w:rFonts w:eastAsia="Arial"/>
        </w:rPr>
        <w:t>8</w:t>
      </w:r>
      <w:r w:rsidR="00964167" w:rsidRPr="00034861">
        <w:rPr>
          <w:rFonts w:eastAsia="Arial"/>
        </w:rPr>
        <w:t>. Запрещается перевозка на паромах автомобилей, весовые параметры которых превышают допустимые для конструкции парома, при погрузке которых образуются опасный крен и дифферент. При перевозке гусеничных машин необходимо укладывать на палубу защитный деревянный колейный настил под гусеницы.</w:t>
      </w:r>
    </w:p>
    <w:p w14:paraId="2CE83B6A" w14:textId="1F63714F" w:rsidR="00F831FC" w:rsidRPr="00A132C7" w:rsidRDefault="00A4533F" w:rsidP="00423620">
      <w:pPr>
        <w:widowControl w:val="0"/>
        <w:spacing w:before="240" w:after="240"/>
        <w:jc w:val="both"/>
        <w:rPr>
          <w:rFonts w:eastAsia="Arial"/>
          <w:b/>
        </w:rPr>
      </w:pPr>
      <w:r>
        <w:rPr>
          <w:rFonts w:eastAsia="Arial"/>
        </w:rPr>
        <w:lastRenderedPageBreak/>
        <w:t>5</w:t>
      </w:r>
      <w:r w:rsidR="00195DAB">
        <w:rPr>
          <w:rFonts w:eastAsia="Arial"/>
        </w:rPr>
        <w:t>.</w:t>
      </w:r>
      <w:r w:rsidR="00901091">
        <w:rPr>
          <w:rFonts w:eastAsia="Arial"/>
        </w:rPr>
        <w:t>1</w:t>
      </w:r>
      <w:r w:rsidR="003A7D2F">
        <w:rPr>
          <w:rFonts w:eastAsia="Arial"/>
        </w:rPr>
        <w:t>9</w:t>
      </w:r>
      <w:r w:rsidR="00964167" w:rsidRPr="00174645">
        <w:rPr>
          <w:rFonts w:eastAsia="Arial"/>
        </w:rPr>
        <w:t xml:space="preserve">. При необходимости в условиях недостаточной видимости водитель должен прибегнуть к помощи вахтенного матроса с целью безопасности заезда и исключения помех другим участникам движения. При возникновении опасности для движения водитель должен принять все возможные меры к снижению скорости вплоть до остановки </w:t>
      </w:r>
      <w:r w:rsidR="00330FB9">
        <w:rPr>
          <w:rFonts w:eastAsia="Arial"/>
        </w:rPr>
        <w:t>ТС</w:t>
      </w:r>
      <w:r w:rsidR="00964167" w:rsidRPr="00174645">
        <w:rPr>
          <w:rFonts w:eastAsia="Arial"/>
        </w:rPr>
        <w:t>.</w:t>
      </w:r>
    </w:p>
    <w:p w14:paraId="0BB6D6A8" w14:textId="498DF8B5" w:rsidR="00C0788B" w:rsidRPr="00DC31C4" w:rsidRDefault="00A4533F" w:rsidP="00DC1749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5</w:t>
      </w:r>
      <w:r w:rsidR="00780346">
        <w:rPr>
          <w:rFonts w:eastAsia="Arial"/>
        </w:rPr>
        <w:t>.</w:t>
      </w:r>
      <w:r w:rsidR="00901091">
        <w:rPr>
          <w:rFonts w:eastAsia="Arial"/>
        </w:rPr>
        <w:t>20</w:t>
      </w:r>
      <w:r w:rsidR="00C0788B" w:rsidRPr="00DC31C4">
        <w:rPr>
          <w:rFonts w:eastAsia="Arial"/>
        </w:rPr>
        <w:t>. Перевозка автоцистерн, загруженных нефтью и нефтепродуктами</w:t>
      </w:r>
      <w:r w:rsidR="00817CE4">
        <w:rPr>
          <w:rFonts w:eastAsia="Arial"/>
        </w:rPr>
        <w:t>,</w:t>
      </w:r>
      <w:r w:rsidR="00C0788B" w:rsidRPr="00DC31C4">
        <w:rPr>
          <w:rFonts w:eastAsia="Arial"/>
        </w:rPr>
        <w:t xml:space="preserve"> осуществляется отдельно от других транспортных средств.</w:t>
      </w:r>
    </w:p>
    <w:p w14:paraId="6F5BB464" w14:textId="1A179F68" w:rsidR="00C0788B" w:rsidRPr="00DC31C4" w:rsidRDefault="00A4533F" w:rsidP="00DC1749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5</w:t>
      </w:r>
      <w:r w:rsidR="00780346">
        <w:rPr>
          <w:rFonts w:eastAsia="Arial"/>
        </w:rPr>
        <w:t>.</w:t>
      </w:r>
      <w:r w:rsidR="00901091">
        <w:rPr>
          <w:rFonts w:eastAsia="Arial"/>
        </w:rPr>
        <w:t>21</w:t>
      </w:r>
      <w:r w:rsidR="00C0788B" w:rsidRPr="00DC31C4">
        <w:rPr>
          <w:rFonts w:eastAsia="Arial"/>
        </w:rPr>
        <w:t>. При причинении водителями вреда судну или его имуществу они несут ответственность в соответствии с законодательством Российской Федерации.</w:t>
      </w:r>
    </w:p>
    <w:p w14:paraId="5BF9FB8E" w14:textId="1CAEDC95" w:rsidR="00964167" w:rsidRDefault="00A4533F" w:rsidP="00DC1749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5</w:t>
      </w:r>
      <w:r w:rsidR="00780346">
        <w:rPr>
          <w:rFonts w:eastAsia="Arial"/>
        </w:rPr>
        <w:t>.</w:t>
      </w:r>
      <w:r w:rsidR="00901091">
        <w:rPr>
          <w:rFonts w:eastAsia="Arial"/>
        </w:rPr>
        <w:t>22</w:t>
      </w:r>
      <w:r w:rsidR="00732FA8" w:rsidRPr="00DC31C4">
        <w:rPr>
          <w:rFonts w:eastAsia="Arial"/>
        </w:rPr>
        <w:t xml:space="preserve">. </w:t>
      </w:r>
      <w:r w:rsidR="00964167" w:rsidRPr="00F8740D">
        <w:rPr>
          <w:rFonts w:eastAsia="Arial"/>
        </w:rPr>
        <w:t>Посадка и высадка пассажиров должны быть организованы так, чтобы не д</w:t>
      </w:r>
      <w:r w:rsidR="009424E7" w:rsidRPr="00F8740D">
        <w:rPr>
          <w:rFonts w:eastAsia="Arial"/>
        </w:rPr>
        <w:t>опускать их скопления</w:t>
      </w:r>
      <w:r w:rsidR="00964167" w:rsidRPr="00F8740D">
        <w:rPr>
          <w:rFonts w:eastAsia="Arial"/>
        </w:rPr>
        <w:t xml:space="preserve">. При посадке и высадке пассажиров около аппарелей должен находиться шкипер или матрос парома. На пароме пассажиры должны находиться на специально выделенной площадке, отгороженной от грузовой палубы и имеющей надежные поручни. </w:t>
      </w:r>
    </w:p>
    <w:p w14:paraId="01BF877B" w14:textId="5E058CE6" w:rsidR="00D005FA" w:rsidRDefault="001B4E20" w:rsidP="00DC1749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5</w:t>
      </w:r>
      <w:r w:rsidR="00D005FA">
        <w:rPr>
          <w:rFonts w:eastAsia="Arial"/>
        </w:rPr>
        <w:t>.</w:t>
      </w:r>
      <w:r w:rsidR="003A7D2F">
        <w:rPr>
          <w:rFonts w:eastAsia="Arial"/>
        </w:rPr>
        <w:t>23</w:t>
      </w:r>
      <w:r w:rsidR="00D005FA">
        <w:rPr>
          <w:rFonts w:eastAsia="Arial"/>
        </w:rPr>
        <w:t xml:space="preserve">. Передвижения по подъездным путям, а также спуск к паромной переправе без команды капитана, </w:t>
      </w:r>
      <w:r w:rsidR="00873FB4">
        <w:rPr>
          <w:rFonts w:eastAsia="Arial"/>
        </w:rPr>
        <w:t>ЗАПРЕЩЕНЫ</w:t>
      </w:r>
      <w:r w:rsidR="00D005FA">
        <w:rPr>
          <w:rFonts w:eastAsia="Arial"/>
        </w:rPr>
        <w:t>!</w:t>
      </w:r>
    </w:p>
    <w:p w14:paraId="2BBD3D58" w14:textId="2A62B12D" w:rsidR="00D005FA" w:rsidRDefault="008B2A44" w:rsidP="00DC1749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5</w:t>
      </w:r>
      <w:r w:rsidR="00D005FA">
        <w:rPr>
          <w:rFonts w:eastAsia="Arial"/>
        </w:rPr>
        <w:t>.</w:t>
      </w:r>
      <w:r w:rsidR="003A7D2F">
        <w:rPr>
          <w:rFonts w:eastAsia="Arial"/>
        </w:rPr>
        <w:t>24</w:t>
      </w:r>
      <w:r w:rsidR="00D005FA">
        <w:rPr>
          <w:rFonts w:eastAsia="Arial"/>
        </w:rPr>
        <w:t>. Посадка (высадка) пассажиров осуществляется строго по команде капитана, спуск (подъем) к паромной переправе производится строго по отведенному пути, исключается любое пересечение подъездных путей.</w:t>
      </w:r>
    </w:p>
    <w:p w14:paraId="33D3334D" w14:textId="4935AF9A" w:rsidR="00D005FA" w:rsidRPr="00D005FA" w:rsidRDefault="001B4E20" w:rsidP="00DC1749">
      <w:pPr>
        <w:widowControl w:val="0"/>
        <w:spacing w:before="240"/>
        <w:jc w:val="both"/>
        <w:rPr>
          <w:rFonts w:eastAsia="Arial"/>
        </w:rPr>
      </w:pPr>
      <w:r>
        <w:rPr>
          <w:rFonts w:eastAsia="Arial"/>
        </w:rPr>
        <w:t>5</w:t>
      </w:r>
      <w:r w:rsidR="00D005FA">
        <w:rPr>
          <w:rFonts w:eastAsia="Arial"/>
        </w:rPr>
        <w:t>.</w:t>
      </w:r>
      <w:r w:rsidR="003A7D2F">
        <w:rPr>
          <w:rFonts w:eastAsia="Arial"/>
        </w:rPr>
        <w:t>25</w:t>
      </w:r>
      <w:r w:rsidR="00D005FA">
        <w:rPr>
          <w:rFonts w:eastAsia="Arial"/>
        </w:rPr>
        <w:t>. Посадка пассажиров в автомобиль производится водителем на специально отведенной площадке. Запрещается посадка (высадка) пассажиров на подъездных путях к парому, подъеме и т.д.</w:t>
      </w:r>
    </w:p>
    <w:p w14:paraId="66FBEA97" w14:textId="77777777" w:rsidR="00B868CD" w:rsidRDefault="00B868CD" w:rsidP="00DC1749">
      <w:pPr>
        <w:jc w:val="both"/>
        <w:rPr>
          <w:rFonts w:ascii="Arial" w:eastAsia="Arial" w:hAnsi="Arial" w:cs="Arial"/>
          <w:b/>
          <w:bCs/>
          <w:caps/>
          <w:sz w:val="32"/>
          <w:szCs w:val="32"/>
        </w:rPr>
      </w:pPr>
      <w:r>
        <w:br w:type="page"/>
      </w:r>
    </w:p>
    <w:p w14:paraId="0C0A8D19" w14:textId="4E2A93F1" w:rsidR="00EC2AFB" w:rsidRPr="00EC2AFB" w:rsidRDefault="00AE5FB4" w:rsidP="00A4533F">
      <w:pPr>
        <w:pStyle w:val="10"/>
      </w:pPr>
      <w:bookmarkStart w:id="52" w:name="_Toc124509846"/>
      <w:bookmarkStart w:id="53" w:name="_Toc125383189"/>
      <w:r>
        <w:lastRenderedPageBreak/>
        <w:t>6.</w:t>
      </w:r>
      <w:r w:rsidR="00A4533F">
        <w:tab/>
      </w:r>
      <w:r w:rsidR="0019408C">
        <w:t xml:space="preserve">ДЕЙСТВИЯ </w:t>
      </w:r>
      <w:r w:rsidR="0095654E">
        <w:t xml:space="preserve">ПАССАЖИРОВ И </w:t>
      </w:r>
      <w:r w:rsidR="0019408C">
        <w:t>РАБОТНИКОВ</w:t>
      </w:r>
      <w:r w:rsidR="0095654E">
        <w:t xml:space="preserve"> паромной переправы</w:t>
      </w:r>
      <w:r w:rsidR="0019408C">
        <w:t xml:space="preserve"> ПРИ</w:t>
      </w:r>
      <w:r w:rsidR="00EC2AFB" w:rsidRPr="00EC2AFB">
        <w:t xml:space="preserve"> АВАРИЙНЫХ СИТУАЦИЯХ</w:t>
      </w:r>
      <w:bookmarkEnd w:id="52"/>
      <w:bookmarkEnd w:id="53"/>
    </w:p>
    <w:p w14:paraId="00BE0C12" w14:textId="0FC34555" w:rsidR="009C6F51" w:rsidRDefault="00A5794B" w:rsidP="00477CCC">
      <w:pPr>
        <w:spacing w:before="240" w:after="240"/>
        <w:jc w:val="both"/>
      </w:pPr>
      <w:r>
        <w:rPr>
          <w:rFonts w:eastAsiaTheme="minorHAnsi"/>
          <w:color w:val="000000"/>
          <w:lang w:eastAsia="ru-RU"/>
        </w:rPr>
        <w:t>6</w:t>
      </w:r>
      <w:r w:rsidR="00EC2AFB">
        <w:rPr>
          <w:rFonts w:eastAsiaTheme="minorHAnsi"/>
          <w:color w:val="000000"/>
          <w:lang w:eastAsia="ru-RU"/>
        </w:rPr>
        <w:t>.1</w:t>
      </w:r>
      <w:r w:rsidR="00EC2AFB" w:rsidRPr="00EC2AFB">
        <w:rPr>
          <w:rFonts w:eastAsiaTheme="minorHAnsi"/>
          <w:color w:val="000000"/>
          <w:lang w:eastAsia="ru-RU"/>
        </w:rPr>
        <w:t xml:space="preserve">. </w:t>
      </w:r>
      <w:r w:rsidR="00DC1749">
        <w:rPr>
          <w:rFonts w:eastAsiaTheme="minorHAnsi"/>
          <w:color w:val="000000"/>
          <w:lang w:eastAsia="ru-RU"/>
        </w:rPr>
        <w:t xml:space="preserve">Под аварийной ситуацией понимается </w:t>
      </w:r>
      <w:r w:rsidR="00DC1749" w:rsidRPr="00D807CA">
        <w:t>сочетание условий и обстоятельств, создающих угрозу возникновения аварий и других происшествий, которые могут привести к взрыву, пожару, отравлению, гибели или травмированию (заболеванию) людей, животных, потерям материальных ценностей.</w:t>
      </w:r>
      <w:r w:rsidR="00DC1749">
        <w:t xml:space="preserve"> </w:t>
      </w:r>
      <w:r w:rsidR="00C70BD6">
        <w:t>В аварийных ситуациях все самостоятельные действия и принимаемые меры должны быть направлены, в первую очередь, на спасение жизни и сохранение здоровья людей.</w:t>
      </w:r>
    </w:p>
    <w:p w14:paraId="51477CB5" w14:textId="21265BB6" w:rsidR="0095654E" w:rsidRDefault="0095654E" w:rsidP="00477CCC">
      <w:pPr>
        <w:spacing w:before="240" w:after="240"/>
        <w:jc w:val="both"/>
      </w:pPr>
      <w:r>
        <w:t>6.2. Действия пассажиров:</w:t>
      </w:r>
    </w:p>
    <w:p w14:paraId="7A7FB828" w14:textId="41443A94" w:rsidR="008934BF" w:rsidRDefault="008934BF" w:rsidP="008934BF">
      <w:pPr>
        <w:pStyle w:val="aff0"/>
        <w:widowControl w:val="0"/>
        <w:tabs>
          <w:tab w:val="left" w:pos="0"/>
        </w:tabs>
        <w:spacing w:before="240" w:after="240"/>
        <w:ind w:left="0"/>
        <w:contextualSpacing w:val="0"/>
        <w:jc w:val="both"/>
        <w:rPr>
          <w:rFonts w:eastAsiaTheme="minorHAnsi"/>
        </w:rPr>
      </w:pPr>
      <w:r>
        <w:rPr>
          <w:rFonts w:eastAsiaTheme="minorHAnsi"/>
        </w:rPr>
        <w:t>6.2.</w:t>
      </w:r>
      <w:r w:rsidR="0095654E">
        <w:rPr>
          <w:rFonts w:eastAsiaTheme="minorHAnsi"/>
        </w:rPr>
        <w:t>1.</w:t>
      </w:r>
      <w:r>
        <w:rPr>
          <w:rFonts w:eastAsiaTheme="minorHAnsi"/>
        </w:rPr>
        <w:t xml:space="preserve"> </w:t>
      </w:r>
      <w:r w:rsidRPr="008934BF">
        <w:rPr>
          <w:rFonts w:eastAsiaTheme="minorHAnsi"/>
        </w:rPr>
        <w:t>При возникновении аварий и аварийных ситуаций работники обязаны действовать в соответствии с указаниями капитана судна</w:t>
      </w:r>
      <w:r>
        <w:rPr>
          <w:rFonts w:eastAsiaTheme="minorHAnsi"/>
        </w:rPr>
        <w:t xml:space="preserve"> или члена экипажа</w:t>
      </w:r>
      <w:r w:rsidRPr="008934BF">
        <w:rPr>
          <w:rFonts w:eastAsiaTheme="minorHAnsi"/>
        </w:rPr>
        <w:t>.</w:t>
      </w:r>
    </w:p>
    <w:p w14:paraId="7188284A" w14:textId="22578830" w:rsidR="0095654E" w:rsidRDefault="0095654E" w:rsidP="008934BF">
      <w:pPr>
        <w:pStyle w:val="aff0"/>
        <w:widowControl w:val="0"/>
        <w:tabs>
          <w:tab w:val="left" w:pos="0"/>
        </w:tabs>
        <w:spacing w:before="240" w:after="240"/>
        <w:ind w:left="0"/>
        <w:contextualSpacing w:val="0"/>
        <w:jc w:val="both"/>
      </w:pPr>
      <w:r>
        <w:rPr>
          <w:rFonts w:eastAsiaTheme="minorHAnsi"/>
        </w:rPr>
        <w:t xml:space="preserve">6.3. </w:t>
      </w:r>
      <w:r>
        <w:t>Действия</w:t>
      </w:r>
      <w:r w:rsidRPr="0095654E">
        <w:t xml:space="preserve"> </w:t>
      </w:r>
      <w:r>
        <w:t>работников паромной переправы:</w:t>
      </w:r>
    </w:p>
    <w:p w14:paraId="10C8C74D" w14:textId="54C5351E" w:rsidR="001651D2" w:rsidRPr="008934BF" w:rsidRDefault="00A5794B" w:rsidP="001651D2">
      <w:pPr>
        <w:widowControl w:val="0"/>
        <w:spacing w:after="240"/>
        <w:jc w:val="both"/>
      </w:pPr>
      <w:r w:rsidRPr="008934BF">
        <w:rPr>
          <w:rFonts w:eastAsiaTheme="minorHAnsi"/>
        </w:rPr>
        <w:t>6</w:t>
      </w:r>
      <w:r w:rsidR="001651D2" w:rsidRPr="008934BF">
        <w:rPr>
          <w:rFonts w:eastAsiaTheme="minorHAnsi"/>
        </w:rPr>
        <w:t>.</w:t>
      </w:r>
      <w:r w:rsidR="0095654E">
        <w:rPr>
          <w:rFonts w:eastAsiaTheme="minorHAnsi"/>
        </w:rPr>
        <w:t>3.1.</w:t>
      </w:r>
      <w:r w:rsidR="001651D2" w:rsidRPr="008934BF">
        <w:rPr>
          <w:rFonts w:eastAsiaTheme="minorHAnsi"/>
        </w:rPr>
        <w:t xml:space="preserve"> </w:t>
      </w:r>
      <w:r w:rsidR="00CA4859" w:rsidRPr="008934BF">
        <w:t xml:space="preserve">При обнаружении пожара вахтенный матрос и/или капитан должен немедленно, принять меры </w:t>
      </w:r>
      <w:r w:rsidR="00CA4859" w:rsidRPr="0095654E">
        <w:t>к эвакуации</w:t>
      </w:r>
      <w:r w:rsidR="00CA4859" w:rsidRPr="008934BF">
        <w:t xml:space="preserve"> находившихся на борту пассажиров, вызвать пожарную охрану и приступить к тушению пожара первичными средствами пожаротушения, находящимися на пароме. </w:t>
      </w:r>
    </w:p>
    <w:p w14:paraId="019296B0" w14:textId="616C8D81" w:rsidR="001651D2" w:rsidRPr="008934BF" w:rsidRDefault="00A5794B" w:rsidP="001651D2">
      <w:pPr>
        <w:widowControl w:val="0"/>
        <w:spacing w:after="240"/>
        <w:jc w:val="both"/>
      </w:pPr>
      <w:r w:rsidRPr="008934BF">
        <w:t>6</w:t>
      </w:r>
      <w:r w:rsidR="001651D2" w:rsidRPr="008934BF">
        <w:t>.</w:t>
      </w:r>
      <w:r w:rsidR="0095654E">
        <w:t>3</w:t>
      </w:r>
      <w:r w:rsidR="001651D2" w:rsidRPr="008934BF">
        <w:t>.</w:t>
      </w:r>
      <w:r w:rsidR="0095654E">
        <w:t>2.</w:t>
      </w:r>
      <w:r w:rsidR="001651D2" w:rsidRPr="008934BF">
        <w:t xml:space="preserve"> При возникновении неисправностей (поломок) отдельных узлов вахтенный матрос и/или капитан обязан </w:t>
      </w:r>
      <w:r w:rsidR="001651D2" w:rsidRPr="0095654E">
        <w:t>остановить</w:t>
      </w:r>
      <w:r w:rsidR="001651D2" w:rsidRPr="008934BF">
        <w:t xml:space="preserve"> работу парома до устранения этих неисправностей. </w:t>
      </w:r>
    </w:p>
    <w:p w14:paraId="6FAB9CE0" w14:textId="2B84A3BE" w:rsidR="001651D2" w:rsidRPr="008934BF" w:rsidRDefault="00A5794B" w:rsidP="001651D2">
      <w:pPr>
        <w:widowControl w:val="0"/>
        <w:spacing w:after="240"/>
        <w:jc w:val="both"/>
      </w:pPr>
      <w:r w:rsidRPr="008934BF">
        <w:t>6</w:t>
      </w:r>
      <w:r w:rsidR="001651D2" w:rsidRPr="008934BF">
        <w:t>.</w:t>
      </w:r>
      <w:r w:rsidR="0095654E">
        <w:t>3</w:t>
      </w:r>
      <w:r w:rsidR="001651D2" w:rsidRPr="008934BF">
        <w:t>.</w:t>
      </w:r>
      <w:r w:rsidR="0095654E">
        <w:t>4.</w:t>
      </w:r>
      <w:r w:rsidR="001651D2" w:rsidRPr="008934BF">
        <w:t xml:space="preserve"> При выпадении пассажира за борт, остановить паром, бросить спасательный круг и под</w:t>
      </w:r>
      <w:r w:rsidR="00103827">
        <w:t>нять</w:t>
      </w:r>
      <w:r w:rsidR="001651D2" w:rsidRPr="008934BF">
        <w:t xml:space="preserve"> пассажира на борт </w:t>
      </w:r>
      <w:r w:rsidR="00103827">
        <w:t>для</w:t>
      </w:r>
      <w:r w:rsidR="001651D2" w:rsidRPr="008934BF">
        <w:t xml:space="preserve"> оказания пострадавшему первой доврачебной помощи.</w:t>
      </w:r>
    </w:p>
    <w:p w14:paraId="25AE2D65" w14:textId="16298A15" w:rsidR="001651D2" w:rsidRPr="008934BF" w:rsidRDefault="00A5794B" w:rsidP="001651D2">
      <w:pPr>
        <w:widowControl w:val="0"/>
        <w:spacing w:after="240"/>
        <w:jc w:val="both"/>
      </w:pPr>
      <w:r w:rsidRPr="008934BF">
        <w:t>6</w:t>
      </w:r>
      <w:r w:rsidR="001651D2" w:rsidRPr="008934BF">
        <w:t>.</w:t>
      </w:r>
      <w:r w:rsidR="0095654E">
        <w:t>3</w:t>
      </w:r>
      <w:r w:rsidR="001651D2" w:rsidRPr="008934BF">
        <w:t>.</w:t>
      </w:r>
      <w:r w:rsidR="0095654E">
        <w:t>5.</w:t>
      </w:r>
      <w:r w:rsidR="001651D2" w:rsidRPr="008934BF">
        <w:t xml:space="preserve"> При посадке парома на мель экипажу судна провести осмотр корпуса судна на предмет наличия повреждений, определить характер и размеры (при наличии). При поступлении воды внутрь парома приступить </w:t>
      </w:r>
      <w:r w:rsidR="001651D2" w:rsidRPr="0095654E">
        <w:t xml:space="preserve">к </w:t>
      </w:r>
      <w:r w:rsidR="00103827">
        <w:t xml:space="preserve">удалению воды и ограничении поступления воды в паром. </w:t>
      </w:r>
    </w:p>
    <w:p w14:paraId="7D9DA9E5" w14:textId="7F6EF4A1" w:rsidR="00EC2AFB" w:rsidRPr="00EC2AFB" w:rsidRDefault="00A5794B" w:rsidP="00DC1749">
      <w:pPr>
        <w:spacing w:before="240"/>
        <w:jc w:val="both"/>
      </w:pPr>
      <w:r>
        <w:t>6</w:t>
      </w:r>
      <w:r w:rsidR="001651D2" w:rsidRPr="001651D2">
        <w:t>.</w:t>
      </w:r>
      <w:r w:rsidR="0095654E">
        <w:t>3</w:t>
      </w:r>
      <w:r w:rsidR="001651D2" w:rsidRPr="001651D2">
        <w:t>.</w:t>
      </w:r>
      <w:r w:rsidR="0095654E">
        <w:t>6.</w:t>
      </w:r>
      <w:r w:rsidR="00A2290A">
        <w:t xml:space="preserve"> </w:t>
      </w:r>
      <w:r w:rsidR="00EC2AFB" w:rsidRPr="00EC2AFB">
        <w:t>При обнаружении пожара или признаков горения (задымление, запах гари, повышение температуры и т.п.), а также при аварийных ситуациях, которые могут привести к возникновению пожара, необходимо немедленно сообщить об этом по телефону или при помощи пожарного извещателя в пожарную часть (при этом необходимо назвать место возникновения пожара, сообщить свою фамилию) и принять меры по вызову к месту пожара непосредственного руководителя и членов добровольной пожарной дружины. Оповестить об опасности пожара всех окружающих и рядом работающих работников, организовать и оказать помощь по эвакуации из опасной зоны.</w:t>
      </w:r>
    </w:p>
    <w:p w14:paraId="7329F15D" w14:textId="3125F608" w:rsidR="004900BF" w:rsidRDefault="00A5794B" w:rsidP="00DC1749">
      <w:pPr>
        <w:spacing w:before="240"/>
        <w:jc w:val="both"/>
        <w:rPr>
          <w:lang w:eastAsia="ru-RU"/>
        </w:rPr>
      </w:pPr>
      <w:r>
        <w:t>6</w:t>
      </w:r>
      <w:r w:rsidR="00C70BD6">
        <w:t>.</w:t>
      </w:r>
      <w:r w:rsidR="0095654E">
        <w:t>4</w:t>
      </w:r>
      <w:r w:rsidR="00EC2AFB" w:rsidRPr="00EC2AFB">
        <w:t xml:space="preserve">. </w:t>
      </w:r>
      <w:r w:rsidR="00EC2AFB" w:rsidRPr="00EC2AFB">
        <w:rPr>
          <w:lang w:eastAsia="ru-RU"/>
        </w:rPr>
        <w:t>Перед тем, как приступить к оказанию первой помощи, необходимо устранить причины, вызвавшие тяжелое состояние пострадавшего (при отравлении газами или парами - вынести пострадавшего из загазованной зоны; при поражении электрическим током - освободить от соприкосновения с токоведущей частью и т.п.), одновременно, вызвать к месту несчастного случая медицинский персонал, проинформировать непосредственного руководителя о несчастном случае.</w:t>
      </w:r>
    </w:p>
    <w:p w14:paraId="5D5453D3" w14:textId="6FC76BDB" w:rsidR="005D54B4" w:rsidRPr="00A2290A" w:rsidRDefault="001B4E20" w:rsidP="005D54B4">
      <w:pPr>
        <w:spacing w:before="240"/>
        <w:jc w:val="both"/>
        <w:rPr>
          <w:lang w:eastAsia="ru-RU"/>
        </w:rPr>
      </w:pPr>
      <w:r>
        <w:t>6</w:t>
      </w:r>
      <w:r w:rsidR="005D54B4">
        <w:t>.</w:t>
      </w:r>
      <w:r w:rsidR="0095654E">
        <w:t>5</w:t>
      </w:r>
      <w:r w:rsidR="005D54B4">
        <w:t xml:space="preserve">. </w:t>
      </w:r>
      <w:r w:rsidR="005D54B4" w:rsidRPr="00423620">
        <w:t xml:space="preserve">До прибытия медицинской помощи действовать, согласно </w:t>
      </w:r>
      <w:r w:rsidR="005D54B4" w:rsidRPr="00A2290A">
        <w:t xml:space="preserve">Инструкции </w:t>
      </w:r>
      <w:r w:rsidR="0007380F">
        <w:t>ООО </w:t>
      </w:r>
      <w:r w:rsidR="005D54B4" w:rsidRPr="00A2290A">
        <w:t xml:space="preserve">«Славнефть-Красноярскнефтегаз» № П3-05 И-089711 ЮЛ-428 «Оказание первой помощи пострадавшим», </w:t>
      </w:r>
      <w:r w:rsidR="005D54B4" w:rsidRPr="00423620">
        <w:t xml:space="preserve">и принять меры для сохранения до начала расследования несчастного случая обстановки, </w:t>
      </w:r>
      <w:r w:rsidR="005D54B4" w:rsidRPr="00423620">
        <w:lastRenderedPageBreak/>
        <w:t>какой она была на момент происшествия (если это не угрожает жизни и здоровью других людей и не приведет к аварии). В случае невозможности ее со хранения - зафиксировать сложившуюся обстановку (схемы, фотографии и т.п.).</w:t>
      </w:r>
    </w:p>
    <w:p w14:paraId="607AD523" w14:textId="77777777" w:rsidR="00EA3AF3" w:rsidRDefault="00EA3AF3" w:rsidP="00EA3AF3">
      <w:pPr>
        <w:jc w:val="both"/>
        <w:rPr>
          <w:rFonts w:ascii="Arial" w:eastAsia="Arial" w:hAnsi="Arial" w:cs="Arial"/>
          <w:b/>
          <w:bCs/>
          <w:caps/>
          <w:sz w:val="32"/>
          <w:szCs w:val="32"/>
        </w:rPr>
      </w:pPr>
      <w:r>
        <w:br w:type="page"/>
      </w:r>
    </w:p>
    <w:p w14:paraId="315E7FC4" w14:textId="706A175C" w:rsidR="0054047B" w:rsidRPr="0054047B" w:rsidRDefault="001B4E20" w:rsidP="00A4533F">
      <w:pPr>
        <w:pStyle w:val="10"/>
      </w:pPr>
      <w:bookmarkStart w:id="54" w:name="_Toc153013102"/>
      <w:bookmarkStart w:id="55" w:name="_Toc156727027"/>
      <w:bookmarkStart w:id="56" w:name="_Toc164238421"/>
      <w:bookmarkStart w:id="57" w:name="_Toc124509847"/>
      <w:bookmarkStart w:id="58" w:name="_Toc125383190"/>
      <w:bookmarkEnd w:id="47"/>
      <w:bookmarkEnd w:id="48"/>
      <w:r>
        <w:lastRenderedPageBreak/>
        <w:t>7</w:t>
      </w:r>
      <w:r w:rsidR="00023049" w:rsidRPr="00E474BA">
        <w:t xml:space="preserve">. </w:t>
      </w:r>
      <w:r w:rsidR="00FC222C" w:rsidRPr="00E474BA">
        <w:t>ССЫЛКИ</w:t>
      </w:r>
      <w:bookmarkEnd w:id="54"/>
      <w:bookmarkEnd w:id="55"/>
      <w:bookmarkEnd w:id="56"/>
      <w:bookmarkEnd w:id="57"/>
      <w:bookmarkEnd w:id="58"/>
    </w:p>
    <w:p w14:paraId="6FD95909" w14:textId="7E5437F8" w:rsidR="00996C7F" w:rsidRDefault="00F52930" w:rsidP="001036A8">
      <w:pPr>
        <w:numPr>
          <w:ilvl w:val="0"/>
          <w:numId w:val="3"/>
        </w:numPr>
        <w:spacing w:before="240" w:after="240"/>
        <w:jc w:val="both"/>
      </w:pPr>
      <w:r>
        <w:t>Трудовой кодекс Российской Федерации от 30.12.2001 № 197-ФЗ.</w:t>
      </w:r>
    </w:p>
    <w:p w14:paraId="7FF42CDC" w14:textId="15AC54BC" w:rsidR="00321FA8" w:rsidRDefault="00321FA8" w:rsidP="001036A8">
      <w:pPr>
        <w:numPr>
          <w:ilvl w:val="0"/>
          <w:numId w:val="3"/>
        </w:numPr>
        <w:spacing w:before="240" w:after="240"/>
        <w:jc w:val="both"/>
      </w:pPr>
      <w:r w:rsidRPr="00321FA8">
        <w:t xml:space="preserve">Приказ Минтранса России </w:t>
      </w:r>
      <w:r w:rsidR="008A5516">
        <w:t>«</w:t>
      </w:r>
      <w:r w:rsidRPr="00321FA8">
        <w:t>Об утверждении Правил плавания судов по внутренним водным путям</w:t>
      </w:r>
      <w:r w:rsidR="008A5516">
        <w:t>»</w:t>
      </w:r>
      <w:r w:rsidRPr="00321FA8">
        <w:t xml:space="preserve"> </w:t>
      </w:r>
      <w:r>
        <w:t xml:space="preserve">от 19.01.2018 </w:t>
      </w:r>
      <w:r w:rsidR="008A5516">
        <w:t xml:space="preserve">№ </w:t>
      </w:r>
      <w:r>
        <w:t>19.</w:t>
      </w:r>
    </w:p>
    <w:p w14:paraId="7197EBB1" w14:textId="067C2940" w:rsidR="00580C37" w:rsidRDefault="00580C37" w:rsidP="00614D79">
      <w:pPr>
        <w:pStyle w:val="aff0"/>
        <w:numPr>
          <w:ilvl w:val="0"/>
          <w:numId w:val="3"/>
        </w:numPr>
        <w:spacing w:before="240" w:after="240"/>
        <w:ind w:left="357" w:hanging="357"/>
        <w:contextualSpacing w:val="0"/>
        <w:jc w:val="both"/>
      </w:pPr>
      <w:r w:rsidRPr="00580C37">
        <w:t xml:space="preserve">ГОСТ 26600-98 Знаки навигационные внутренних судоходных путей. Общие технические условия. </w:t>
      </w:r>
    </w:p>
    <w:p w14:paraId="678A40B3" w14:textId="0D9A8585" w:rsidR="009613F6" w:rsidRDefault="009613F6" w:rsidP="00614D79">
      <w:pPr>
        <w:pStyle w:val="aff0"/>
        <w:numPr>
          <w:ilvl w:val="0"/>
          <w:numId w:val="3"/>
        </w:numPr>
        <w:spacing w:before="240" w:after="240"/>
        <w:contextualSpacing w:val="0"/>
        <w:jc w:val="both"/>
      </w:pPr>
      <w:r>
        <w:t>ОДМ 218.2.036-2013 Методические рекомендации по устройству, ремонту, содержанию и эксплуатации паромных переправ и наплавных мостов.</w:t>
      </w:r>
    </w:p>
    <w:p w14:paraId="3DE0F735" w14:textId="02576B63" w:rsidR="009613F6" w:rsidRDefault="009613F6" w:rsidP="00614D79">
      <w:pPr>
        <w:pStyle w:val="aff0"/>
        <w:numPr>
          <w:ilvl w:val="0"/>
          <w:numId w:val="3"/>
        </w:numPr>
        <w:spacing w:before="240" w:after="240"/>
        <w:contextualSpacing w:val="0"/>
        <w:jc w:val="both"/>
      </w:pPr>
      <w:r>
        <w:t>РД 34.03.221 Инструктивные указания по безопасной организации переправ на реках и водоемах.</w:t>
      </w:r>
    </w:p>
    <w:p w14:paraId="7A788078" w14:textId="5E88FD92" w:rsidR="009613F6" w:rsidRDefault="009613F6" w:rsidP="00614D79">
      <w:pPr>
        <w:pStyle w:val="aff0"/>
        <w:numPr>
          <w:ilvl w:val="0"/>
          <w:numId w:val="3"/>
        </w:numPr>
        <w:spacing w:before="240" w:after="240"/>
        <w:contextualSpacing w:val="0"/>
        <w:jc w:val="both"/>
      </w:pPr>
      <w:r>
        <w:t xml:space="preserve">СП 2.5.3650-20 Санитарно-эпидемиологические требования к отдельным видам транспорта и объектам транспортной инфраструктуры. </w:t>
      </w:r>
    </w:p>
    <w:p w14:paraId="09E5AED6" w14:textId="54CE5CCF" w:rsidR="001036A8" w:rsidRDefault="001036A8" w:rsidP="00614D79">
      <w:pPr>
        <w:pStyle w:val="aff0"/>
        <w:numPr>
          <w:ilvl w:val="0"/>
          <w:numId w:val="3"/>
        </w:numPr>
        <w:spacing w:before="240" w:after="240"/>
        <w:contextualSpacing w:val="0"/>
        <w:jc w:val="both"/>
      </w:pPr>
      <w:r>
        <w:t>Политика Компании № П3-05 П-11 «В области промышленной безопасности, охраны труда и окружающей среды»;</w:t>
      </w:r>
    </w:p>
    <w:p w14:paraId="4B70FE84" w14:textId="645841C8" w:rsidR="001036A8" w:rsidRDefault="001036A8" w:rsidP="00614D79">
      <w:pPr>
        <w:pStyle w:val="aff0"/>
        <w:numPr>
          <w:ilvl w:val="0"/>
          <w:numId w:val="3"/>
        </w:numPr>
        <w:spacing w:before="240" w:after="240"/>
        <w:contextualSpacing w:val="0"/>
        <w:jc w:val="both"/>
      </w:pPr>
      <w:r>
        <w:t>Политика</w:t>
      </w:r>
      <w:r w:rsidRPr="004932AB">
        <w:t xml:space="preserve"> </w:t>
      </w:r>
      <w:r>
        <w:t>Компании № П3-11.04 П-02 «В области предупреждения и ликвидации чрезвычайных ситуаций».</w:t>
      </w:r>
    </w:p>
    <w:p w14:paraId="49C686E8" w14:textId="07D3503C" w:rsidR="00F312B9" w:rsidRDefault="00F312B9" w:rsidP="001036A8">
      <w:pPr>
        <w:numPr>
          <w:ilvl w:val="0"/>
          <w:numId w:val="3"/>
        </w:numPr>
        <w:spacing w:before="240" w:after="240"/>
        <w:jc w:val="both"/>
      </w:pPr>
      <w:r w:rsidRPr="007652E4">
        <w:t xml:space="preserve">Инструкция </w:t>
      </w:r>
      <w:r w:rsidR="0007380F">
        <w:t>ООО </w:t>
      </w:r>
      <w:r w:rsidRPr="007652E4">
        <w:t>«Славнефть-Красноярскнефтегаз» № П3-05 И-089711 ЮЛ-428 «Оказание первой помощи пострадавшим».</w:t>
      </w:r>
    </w:p>
    <w:p w14:paraId="1B07E083" w14:textId="77777777" w:rsidR="00F52930" w:rsidRPr="006254F2" w:rsidRDefault="00F52930" w:rsidP="00CF48C8">
      <w:pPr>
        <w:spacing w:before="240" w:after="240"/>
        <w:jc w:val="both"/>
        <w:rPr>
          <w:highlight w:val="yellow"/>
        </w:rPr>
      </w:pPr>
    </w:p>
    <w:sectPr w:rsidR="00F52930" w:rsidRPr="006254F2" w:rsidSect="00997F4A">
      <w:headerReference w:type="even" r:id="rId14"/>
      <w:footerReference w:type="default" r:id="rId15"/>
      <w:headerReference w:type="first" r:id="rId16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5E4DFB6" w14:textId="77777777" w:rsidR="00E75542" w:rsidRDefault="00E75542" w:rsidP="00E70701">
      <w:r>
        <w:separator/>
      </w:r>
    </w:p>
    <w:p w14:paraId="586718FD" w14:textId="77777777" w:rsidR="00E75542" w:rsidRDefault="00E75542"/>
  </w:endnote>
  <w:endnote w:type="continuationSeparator" w:id="0">
    <w:p w14:paraId="76D3DCC7" w14:textId="77777777" w:rsidR="00E75542" w:rsidRDefault="00E75542" w:rsidP="00E70701">
      <w:r>
        <w:continuationSeparator/>
      </w:r>
    </w:p>
    <w:p w14:paraId="38C9A76B" w14:textId="77777777" w:rsidR="00E75542" w:rsidRDefault="00E75542"/>
  </w:endnote>
  <w:endnote w:type="continuationNotice" w:id="1">
    <w:p w14:paraId="4CEB5B22" w14:textId="77777777" w:rsidR="00E75542" w:rsidRDefault="00E7554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9C7B25" w14:textId="77777777" w:rsidR="001D6BC0" w:rsidRDefault="001D6BC0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1D6BC0" w:rsidRPr="001049CD" w:rsidRDefault="001D6BC0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1D6BC0" w14:paraId="398B1CDC" w14:textId="77777777" w:rsidTr="006C5BD9">
      <w:tc>
        <w:tcPr>
          <w:tcW w:w="9854" w:type="dxa"/>
          <w:gridSpan w:val="2"/>
        </w:tcPr>
        <w:p w14:paraId="01007F80" w14:textId="66C2188E" w:rsidR="001D6BC0" w:rsidRPr="006C5BD9" w:rsidRDefault="001D6BC0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Права на настоящий ЛНД принадлежат </w:t>
          </w:r>
          <w:r w:rsidR="0007380F"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«Славнефть-Красноярскнефтегаз». ЛНД не может быть полностью или частично воспроизведён, тиражирован и распространён без разрешения </w:t>
          </w:r>
          <w:r w:rsidR="0007380F"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«Славнефть-Красноярскнефтегаз».</w:t>
          </w:r>
        </w:p>
        <w:p w14:paraId="219057F5" w14:textId="4AAFEFDE" w:rsidR="001D6BC0" w:rsidRPr="00191E5F" w:rsidRDefault="001D6BC0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1D6BC0" w14:paraId="0A9DB757" w14:textId="77777777" w:rsidTr="006C5BD9">
      <w:tc>
        <w:tcPr>
          <w:tcW w:w="9854" w:type="dxa"/>
          <w:gridSpan w:val="2"/>
        </w:tcPr>
        <w:p w14:paraId="28DEE902" w14:textId="3F34EF4E" w:rsidR="001D6BC0" w:rsidRDefault="001D6BC0" w:rsidP="0066160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</w:t>
          </w:r>
          <w:r w:rsidR="0007380F">
            <w:rPr>
              <w:rFonts w:ascii="Arial" w:hAnsi="Arial" w:cs="Arial"/>
              <w:sz w:val="16"/>
              <w:szCs w:val="16"/>
            </w:rPr>
            <w:t>ООО </w:t>
          </w:r>
          <w:r>
            <w:rPr>
              <w:rFonts w:ascii="Arial" w:hAnsi="Arial" w:cs="Arial"/>
              <w:sz w:val="16"/>
              <w:szCs w:val="16"/>
            </w:rPr>
            <w:t xml:space="preserve">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 w:rsidRPr="00997F4A">
            <w:rPr>
              <w:rFonts w:ascii="Arial" w:hAnsi="Arial" w:cs="Arial"/>
              <w:sz w:val="16"/>
              <w:szCs w:val="16"/>
            </w:rPr>
            <w:t>2</w:t>
          </w:r>
          <w:r>
            <w:rPr>
              <w:rFonts w:ascii="Arial" w:hAnsi="Arial" w:cs="Arial"/>
              <w:sz w:val="16"/>
              <w:szCs w:val="16"/>
            </w:rPr>
            <w:t>3</w:t>
          </w:r>
        </w:p>
      </w:tc>
    </w:tr>
    <w:tr w:rsidR="001D6BC0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1D6BC0" w:rsidRPr="00BD28EB" w:rsidRDefault="001D6BC0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1977DF0C" w:rsidR="001D6BC0" w:rsidRPr="00BD28EB" w:rsidRDefault="001D6BC0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2D26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2D26">
            <w:rPr>
              <w:rFonts w:ascii="Arial" w:hAnsi="Arial" w:cs="Arial"/>
              <w:b/>
              <w:noProof/>
              <w:sz w:val="12"/>
              <w:szCs w:val="12"/>
            </w:rPr>
            <w:t>13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15959B2" w14:textId="77777777" w:rsidR="00442D26" w:rsidRDefault="00442D26" w:rsidP="00442D2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3ABC77A" w14:textId="77777777" w:rsidR="00442D26" w:rsidRDefault="00442D26" w:rsidP="00442D2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08.11.2023 10:51:59</w:t>
    </w:r>
  </w:p>
  <w:p w14:paraId="64A35594" w14:textId="725D62FF" w:rsidR="001D6BC0" w:rsidRPr="00442D26" w:rsidRDefault="001D6BC0" w:rsidP="00442D2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42A307" w14:textId="77777777" w:rsidR="001D6BC0" w:rsidRDefault="001D6BC0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00"/>
      <w:gridCol w:w="1938"/>
    </w:tblGrid>
    <w:tr w:rsidR="001D6BC0" w14:paraId="1FF54EDD" w14:textId="77777777" w:rsidTr="00191E5F">
      <w:tc>
        <w:tcPr>
          <w:tcW w:w="12900" w:type="dxa"/>
          <w:tcBorders>
            <w:top w:val="single" w:sz="12" w:space="0" w:color="0070C0"/>
          </w:tcBorders>
        </w:tcPr>
        <w:p w14:paraId="4A7531E9" w14:textId="77777777" w:rsidR="001D6BC0" w:rsidRPr="00BD28EB" w:rsidRDefault="001D6BC0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0D08A6D7" w14:textId="03D079DE" w:rsidR="001D6BC0" w:rsidRPr="00BD28EB" w:rsidRDefault="001D6BC0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2D26">
            <w:rPr>
              <w:rFonts w:ascii="Arial" w:hAnsi="Arial" w:cs="Arial"/>
              <w:b/>
              <w:noProof/>
              <w:sz w:val="12"/>
              <w:szCs w:val="12"/>
            </w:rPr>
            <w:t>13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42D26">
            <w:rPr>
              <w:rFonts w:ascii="Arial" w:hAnsi="Arial" w:cs="Arial"/>
              <w:b/>
              <w:noProof/>
              <w:sz w:val="12"/>
              <w:szCs w:val="12"/>
            </w:rPr>
            <w:t>13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66421EE" w14:textId="77777777" w:rsidR="00442D26" w:rsidRDefault="00442D26" w:rsidP="00442D26">
    <w:pPr>
      <w:jc w:val="center"/>
      <w:rPr>
        <w:rFonts w:ascii="Arial" w:hAnsi="Arial" w:cs="Arial"/>
        <w:b/>
        <w:color w:val="999999"/>
        <w:sz w:val="12"/>
        <w:szCs w:val="12"/>
      </w:rPr>
    </w:pPr>
  </w:p>
  <w:p w14:paraId="7FE02524" w14:textId="77777777" w:rsidR="00442D26" w:rsidRDefault="00442D26" w:rsidP="00442D26">
    <w:pPr>
      <w:jc w:val="center"/>
      <w:rPr>
        <w:rFonts w:ascii="Arial" w:hAnsi="Arial" w:cs="Arial"/>
        <w:b/>
        <w:color w:val="999999"/>
        <w:sz w:val="12"/>
        <w:szCs w:val="12"/>
      </w:rPr>
    </w:pPr>
    <w:r>
      <w:rPr>
        <w:rFonts w:ascii="Arial" w:hAnsi="Arial" w:cs="Arial"/>
        <w:b/>
        <w:color w:val="999999"/>
        <w:sz w:val="12"/>
        <w:szCs w:val="12"/>
      </w:rPr>
      <w:t>СПРАВОЧНО. Выгружено из ИСC по работе с ЛНД ООО «Славнефть-Красноярскнефтегаз» 08.11.2023 10:51:59</w:t>
    </w:r>
  </w:p>
  <w:p w14:paraId="20DF3613" w14:textId="77D34A8E" w:rsidR="001D6BC0" w:rsidRPr="00442D26" w:rsidRDefault="001D6BC0" w:rsidP="00442D26">
    <w:pPr>
      <w:jc w:val="center"/>
      <w:rPr>
        <w:rFonts w:ascii="Arial" w:hAnsi="Arial" w:cs="Arial"/>
        <w:b/>
        <w:color w:val="999999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345944" w14:textId="77777777" w:rsidR="00E75542" w:rsidRDefault="00E75542" w:rsidP="00E70701">
      <w:r>
        <w:separator/>
      </w:r>
    </w:p>
    <w:p w14:paraId="7F518826" w14:textId="77777777" w:rsidR="00E75542" w:rsidRDefault="00E75542"/>
  </w:footnote>
  <w:footnote w:type="continuationSeparator" w:id="0">
    <w:p w14:paraId="590E40B2" w14:textId="77777777" w:rsidR="00E75542" w:rsidRDefault="00E75542" w:rsidP="00E70701">
      <w:r>
        <w:continuationSeparator/>
      </w:r>
    </w:p>
    <w:p w14:paraId="12D4C90E" w14:textId="77777777" w:rsidR="00E75542" w:rsidRDefault="00E75542"/>
  </w:footnote>
  <w:footnote w:type="continuationNotice" w:id="1">
    <w:p w14:paraId="7A0AB570" w14:textId="77777777" w:rsidR="00E75542" w:rsidRDefault="00E7554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689EE4" w14:textId="303F7657" w:rsidR="001D6BC0" w:rsidRDefault="001D6BC0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1D6BC0" w:rsidRPr="00660D57" w14:paraId="6C62B538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3DD99C05" w:rsidR="001D6BC0" w:rsidRPr="00660D57" w:rsidRDefault="001D6BC0" w:rsidP="003000D2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ИНСТРУКЦИЯ </w:t>
          </w:r>
          <w:r w:rsidR="0007380F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>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F7253E" w:rsidRPr="00F7253E">
            <w:rPr>
              <w:rFonts w:ascii="Arial" w:hAnsi="Arial" w:cs="Arial"/>
              <w:b/>
              <w:sz w:val="10"/>
              <w:szCs w:val="10"/>
            </w:rPr>
            <w:t>П3-05 И-089724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14D523C2" w:rsidR="001D6BC0" w:rsidRPr="00660D57" w:rsidRDefault="001D6BC0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44366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1D6BC0" w:rsidRPr="00660D57" w14:paraId="6EE7A8A4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048B6EB2" w:rsidR="001D6BC0" w:rsidRPr="00660D57" w:rsidRDefault="00367B6E" w:rsidP="00DC1749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ПРАВИЛА ПОЛЬЗОВАНИЯ</w:t>
          </w:r>
          <w:r w:rsidR="008223EC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="001D6BC0" w:rsidRPr="0044366B">
            <w:rPr>
              <w:rFonts w:ascii="Arial" w:hAnsi="Arial" w:cs="Arial"/>
              <w:b/>
              <w:sz w:val="10"/>
              <w:szCs w:val="10"/>
            </w:rPr>
            <w:t>ПАРОМН</w:t>
          </w:r>
          <w:r w:rsidR="00DF611C">
            <w:rPr>
              <w:rFonts w:ascii="Arial" w:hAnsi="Arial" w:cs="Arial"/>
              <w:b/>
              <w:sz w:val="10"/>
              <w:szCs w:val="10"/>
            </w:rPr>
            <w:t>ОЙ</w:t>
          </w:r>
          <w:r w:rsidR="001D6BC0" w:rsidRPr="0044366B">
            <w:rPr>
              <w:rFonts w:ascii="Arial" w:hAnsi="Arial" w:cs="Arial"/>
              <w:b/>
              <w:sz w:val="10"/>
              <w:szCs w:val="10"/>
            </w:rPr>
            <w:t xml:space="preserve"> ПЕРЕПРАВ</w:t>
          </w:r>
          <w:r>
            <w:rPr>
              <w:rFonts w:ascii="Arial" w:hAnsi="Arial" w:cs="Arial"/>
              <w:b/>
              <w:sz w:val="10"/>
              <w:szCs w:val="10"/>
            </w:rPr>
            <w:t>ОЙ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1D6BC0" w:rsidRPr="00660D57" w:rsidRDefault="001D6BC0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0DABB48F" w:rsidR="001D6BC0" w:rsidRPr="00E47015" w:rsidRDefault="001D6BC0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F1A7F4" w14:textId="5FB7FBB0" w:rsidR="001D6BC0" w:rsidRDefault="001D6BC0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2A86C3" w14:textId="563F7430" w:rsidR="001D6BC0" w:rsidRDefault="001D6BC0">
    <w:pPr>
      <w:pStyle w:val="a7"/>
    </w:pPr>
  </w:p>
  <w:p w14:paraId="3280AB8D" w14:textId="77777777" w:rsidR="001D6BC0" w:rsidRDefault="001D6BC0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6BBD19" w14:textId="0F3A9A55" w:rsidR="001D6BC0" w:rsidRDefault="001D6BC0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080" w:hanging="72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440" w:hanging="108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3" w15:restartNumberingAfterBreak="0">
    <w:nsid w:val="101E7280"/>
    <w:multiLevelType w:val="hybridMultilevel"/>
    <w:tmpl w:val="CA967F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E074B3"/>
    <w:multiLevelType w:val="hybridMultilevel"/>
    <w:tmpl w:val="AB56AF10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1653277B"/>
    <w:multiLevelType w:val="hybridMultilevel"/>
    <w:tmpl w:val="9B6AB5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893330"/>
    <w:multiLevelType w:val="hybridMultilevel"/>
    <w:tmpl w:val="02E20AD6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B2765A"/>
    <w:multiLevelType w:val="multilevel"/>
    <w:tmpl w:val="1618F91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080" w:hanging="72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440" w:hanging="108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9" w15:restartNumberingAfterBreak="0">
    <w:nsid w:val="1F3C6E40"/>
    <w:multiLevelType w:val="hybridMultilevel"/>
    <w:tmpl w:val="B6BCEBE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960274"/>
    <w:multiLevelType w:val="hybridMultilevel"/>
    <w:tmpl w:val="A4C6CA1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2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0E18D0"/>
    <w:multiLevelType w:val="hybridMultilevel"/>
    <w:tmpl w:val="45D67150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1E3201E"/>
    <w:multiLevelType w:val="hybridMultilevel"/>
    <w:tmpl w:val="9B2C534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6D83F39"/>
    <w:multiLevelType w:val="hybridMultilevel"/>
    <w:tmpl w:val="EF3ED3F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8A075A"/>
    <w:multiLevelType w:val="hybridMultilevel"/>
    <w:tmpl w:val="610EB8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24507A4"/>
    <w:multiLevelType w:val="multilevel"/>
    <w:tmpl w:val="8B22341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 w15:restartNumberingAfterBreak="0">
    <w:nsid w:val="4E3E60EE"/>
    <w:multiLevelType w:val="hybridMultilevel"/>
    <w:tmpl w:val="8936610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5B2303"/>
    <w:multiLevelType w:val="hybridMultilevel"/>
    <w:tmpl w:val="CF3CB38E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7A64A10"/>
    <w:multiLevelType w:val="hybridMultilevel"/>
    <w:tmpl w:val="3C2259A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A73457A"/>
    <w:multiLevelType w:val="multilevel"/>
    <w:tmpl w:val="8FFAFF3E"/>
    <w:lvl w:ilvl="0">
      <w:start w:val="2"/>
      <w:numFmt w:val="decimal"/>
      <w:lvlText w:val="%1"/>
      <w:lvlJc w:val="left"/>
      <w:pPr>
        <w:ind w:left="480" w:hanging="480"/>
      </w:pPr>
    </w:lvl>
    <w:lvl w:ilvl="1">
      <w:start w:val="2"/>
      <w:numFmt w:val="decimal"/>
      <w:lvlText w:val="%1.%2"/>
      <w:lvlJc w:val="left"/>
      <w:pPr>
        <w:ind w:left="480" w:hanging="48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23" w15:restartNumberingAfterBreak="0">
    <w:nsid w:val="5C613259"/>
    <w:multiLevelType w:val="hybridMultilevel"/>
    <w:tmpl w:val="98183E12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A3E0C9A"/>
    <w:multiLevelType w:val="hybridMultilevel"/>
    <w:tmpl w:val="48A09C70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2045DFA"/>
    <w:multiLevelType w:val="hybridMultilevel"/>
    <w:tmpl w:val="23FE31E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66A0CF8"/>
    <w:multiLevelType w:val="multilevel"/>
    <w:tmpl w:val="5014662E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053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1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6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5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0" w:hanging="1800"/>
      </w:pPr>
      <w:rPr>
        <w:rFonts w:hint="default"/>
      </w:rPr>
    </w:lvl>
  </w:abstractNum>
  <w:abstractNum w:abstractNumId="29" w15:restartNumberingAfterBreak="0">
    <w:nsid w:val="782325A2"/>
    <w:multiLevelType w:val="hybridMultilevel"/>
    <w:tmpl w:val="D3AE553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D0A4EFA"/>
    <w:multiLevelType w:val="multilevel"/>
    <w:tmpl w:val="964C4F4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  <w:b w:val="0"/>
        <w:sz w:val="24"/>
        <w:szCs w:val="24"/>
      </w:rPr>
    </w:lvl>
    <w:lvl w:ilvl="2">
      <w:start w:val="1"/>
      <w:numFmt w:val="decimal"/>
      <w:lvlText w:val="%1.%2.%3"/>
      <w:lvlJc w:val="left"/>
      <w:pPr>
        <w:ind w:left="1402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74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78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48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82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528" w:hanging="1800"/>
      </w:pPr>
      <w:rPr>
        <w:rFonts w:hint="default"/>
      </w:rPr>
    </w:lvl>
  </w:abstractNum>
  <w:num w:numId="1">
    <w:abstractNumId w:val="0"/>
  </w:num>
  <w:num w:numId="2">
    <w:abstractNumId w:val="25"/>
  </w:num>
  <w:num w:numId="3">
    <w:abstractNumId w:val="17"/>
  </w:num>
  <w:num w:numId="4">
    <w:abstractNumId w:val="26"/>
  </w:num>
  <w:num w:numId="5">
    <w:abstractNumId w:val="12"/>
  </w:num>
  <w:num w:numId="6">
    <w:abstractNumId w:val="11"/>
  </w:num>
  <w:num w:numId="7">
    <w:abstractNumId w:val="5"/>
  </w:num>
  <w:num w:numId="8">
    <w:abstractNumId w:val="16"/>
  </w:num>
  <w:num w:numId="9">
    <w:abstractNumId w:val="24"/>
  </w:num>
  <w:num w:numId="10">
    <w:abstractNumId w:val="7"/>
  </w:num>
  <w:num w:numId="11">
    <w:abstractNumId w:val="13"/>
  </w:num>
  <w:num w:numId="12">
    <w:abstractNumId w:val="23"/>
  </w:num>
  <w:num w:numId="13">
    <w:abstractNumId w:val="20"/>
  </w:num>
  <w:num w:numId="14">
    <w:abstractNumId w:val="4"/>
  </w:num>
  <w:num w:numId="15">
    <w:abstractNumId w:val="14"/>
  </w:num>
  <w:num w:numId="16">
    <w:abstractNumId w:val="19"/>
  </w:num>
  <w:num w:numId="17">
    <w:abstractNumId w:val="3"/>
  </w:num>
  <w:num w:numId="18">
    <w:abstractNumId w:val="29"/>
  </w:num>
  <w:num w:numId="19">
    <w:abstractNumId w:val="22"/>
    <w:lvlOverride w:ilvl="0">
      <w:startOverride w:val="2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5"/>
  </w:num>
  <w:num w:numId="21">
    <w:abstractNumId w:val="27"/>
  </w:num>
  <w:num w:numId="22">
    <w:abstractNumId w:val="9"/>
  </w:num>
  <w:num w:numId="23">
    <w:abstractNumId w:val="6"/>
  </w:num>
  <w:num w:numId="24">
    <w:abstractNumId w:val="10"/>
  </w:num>
  <w:num w:numId="25">
    <w:abstractNumId w:val="21"/>
  </w:num>
  <w:num w:numId="2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8"/>
  </w:num>
  <w:num w:numId="29">
    <w:abstractNumId w:val="30"/>
  </w:num>
  <w:num w:numId="30">
    <w:abstractNumId w:val="28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010F7"/>
    <w:rsid w:val="0000252A"/>
    <w:rsid w:val="00004149"/>
    <w:rsid w:val="0000414A"/>
    <w:rsid w:val="0000572E"/>
    <w:rsid w:val="000077AC"/>
    <w:rsid w:val="000111B3"/>
    <w:rsid w:val="00012302"/>
    <w:rsid w:val="000154B8"/>
    <w:rsid w:val="000209FD"/>
    <w:rsid w:val="000210AB"/>
    <w:rsid w:val="0002144D"/>
    <w:rsid w:val="00023049"/>
    <w:rsid w:val="000234B4"/>
    <w:rsid w:val="00024232"/>
    <w:rsid w:val="0003320D"/>
    <w:rsid w:val="0003320E"/>
    <w:rsid w:val="00033637"/>
    <w:rsid w:val="00033E65"/>
    <w:rsid w:val="0003418F"/>
    <w:rsid w:val="00034861"/>
    <w:rsid w:val="000350BD"/>
    <w:rsid w:val="000375B6"/>
    <w:rsid w:val="000410F7"/>
    <w:rsid w:val="000414A4"/>
    <w:rsid w:val="00042799"/>
    <w:rsid w:val="000445E9"/>
    <w:rsid w:val="000446EB"/>
    <w:rsid w:val="00044F03"/>
    <w:rsid w:val="00050AD0"/>
    <w:rsid w:val="00050EBE"/>
    <w:rsid w:val="00052210"/>
    <w:rsid w:val="000542F8"/>
    <w:rsid w:val="00057F37"/>
    <w:rsid w:val="0006032F"/>
    <w:rsid w:val="00061FEE"/>
    <w:rsid w:val="00062706"/>
    <w:rsid w:val="000653A7"/>
    <w:rsid w:val="00066BB9"/>
    <w:rsid w:val="0006777E"/>
    <w:rsid w:val="00067A08"/>
    <w:rsid w:val="00070DED"/>
    <w:rsid w:val="00071DD2"/>
    <w:rsid w:val="00073042"/>
    <w:rsid w:val="0007380F"/>
    <w:rsid w:val="0007461D"/>
    <w:rsid w:val="0007479E"/>
    <w:rsid w:val="00074976"/>
    <w:rsid w:val="00077483"/>
    <w:rsid w:val="000817E0"/>
    <w:rsid w:val="00082AFD"/>
    <w:rsid w:val="00085FC9"/>
    <w:rsid w:val="00091D02"/>
    <w:rsid w:val="0009253E"/>
    <w:rsid w:val="00093487"/>
    <w:rsid w:val="000934EC"/>
    <w:rsid w:val="000946EC"/>
    <w:rsid w:val="00095BBB"/>
    <w:rsid w:val="000A066F"/>
    <w:rsid w:val="000A23EB"/>
    <w:rsid w:val="000A7661"/>
    <w:rsid w:val="000A77B0"/>
    <w:rsid w:val="000A7FAE"/>
    <w:rsid w:val="000B14EC"/>
    <w:rsid w:val="000B4FDA"/>
    <w:rsid w:val="000B5EB4"/>
    <w:rsid w:val="000C3A6D"/>
    <w:rsid w:val="000C3E58"/>
    <w:rsid w:val="000D09AE"/>
    <w:rsid w:val="000D4A1D"/>
    <w:rsid w:val="000E0D17"/>
    <w:rsid w:val="000E1409"/>
    <w:rsid w:val="000E1FDF"/>
    <w:rsid w:val="000E20EB"/>
    <w:rsid w:val="000E22CD"/>
    <w:rsid w:val="000E31A3"/>
    <w:rsid w:val="000E324A"/>
    <w:rsid w:val="000E4E50"/>
    <w:rsid w:val="000E52BA"/>
    <w:rsid w:val="000E6037"/>
    <w:rsid w:val="000F11FE"/>
    <w:rsid w:val="000F30A2"/>
    <w:rsid w:val="000F4091"/>
    <w:rsid w:val="000F5443"/>
    <w:rsid w:val="000F7AFB"/>
    <w:rsid w:val="00103583"/>
    <w:rsid w:val="001036A8"/>
    <w:rsid w:val="00103827"/>
    <w:rsid w:val="001049CD"/>
    <w:rsid w:val="00110FEF"/>
    <w:rsid w:val="00111273"/>
    <w:rsid w:val="001134DE"/>
    <w:rsid w:val="00121EB4"/>
    <w:rsid w:val="0012224A"/>
    <w:rsid w:val="001236F3"/>
    <w:rsid w:val="00123C51"/>
    <w:rsid w:val="00127167"/>
    <w:rsid w:val="00132401"/>
    <w:rsid w:val="001406E9"/>
    <w:rsid w:val="0014187D"/>
    <w:rsid w:val="00142EEA"/>
    <w:rsid w:val="001430C0"/>
    <w:rsid w:val="001458F8"/>
    <w:rsid w:val="00146BBF"/>
    <w:rsid w:val="001472A8"/>
    <w:rsid w:val="001514C2"/>
    <w:rsid w:val="00151879"/>
    <w:rsid w:val="00152354"/>
    <w:rsid w:val="00161028"/>
    <w:rsid w:val="0016214B"/>
    <w:rsid w:val="001621D7"/>
    <w:rsid w:val="00163A71"/>
    <w:rsid w:val="00164402"/>
    <w:rsid w:val="001648EF"/>
    <w:rsid w:val="00164B08"/>
    <w:rsid w:val="001651D2"/>
    <w:rsid w:val="00171676"/>
    <w:rsid w:val="0017199F"/>
    <w:rsid w:val="0017375A"/>
    <w:rsid w:val="00174645"/>
    <w:rsid w:val="001827E5"/>
    <w:rsid w:val="00182FE2"/>
    <w:rsid w:val="00184BE3"/>
    <w:rsid w:val="00186B48"/>
    <w:rsid w:val="00190B10"/>
    <w:rsid w:val="00191E5F"/>
    <w:rsid w:val="00192860"/>
    <w:rsid w:val="001939E7"/>
    <w:rsid w:val="0019408C"/>
    <w:rsid w:val="00194AC3"/>
    <w:rsid w:val="00195DAB"/>
    <w:rsid w:val="001973B9"/>
    <w:rsid w:val="001A4954"/>
    <w:rsid w:val="001A4DE2"/>
    <w:rsid w:val="001A702D"/>
    <w:rsid w:val="001B2573"/>
    <w:rsid w:val="001B3F46"/>
    <w:rsid w:val="001B4E20"/>
    <w:rsid w:val="001B5B40"/>
    <w:rsid w:val="001B5B9B"/>
    <w:rsid w:val="001C3509"/>
    <w:rsid w:val="001C3D6C"/>
    <w:rsid w:val="001C4F61"/>
    <w:rsid w:val="001C7DA8"/>
    <w:rsid w:val="001D1F2D"/>
    <w:rsid w:val="001D2B1D"/>
    <w:rsid w:val="001D2D82"/>
    <w:rsid w:val="001D423F"/>
    <w:rsid w:val="001D6671"/>
    <w:rsid w:val="001D6BC0"/>
    <w:rsid w:val="001E0DFB"/>
    <w:rsid w:val="001E5A56"/>
    <w:rsid w:val="001F10E3"/>
    <w:rsid w:val="001F39A2"/>
    <w:rsid w:val="001F457B"/>
    <w:rsid w:val="0020050F"/>
    <w:rsid w:val="0020057C"/>
    <w:rsid w:val="002009FC"/>
    <w:rsid w:val="00201485"/>
    <w:rsid w:val="002014DB"/>
    <w:rsid w:val="002021B9"/>
    <w:rsid w:val="00203A84"/>
    <w:rsid w:val="00203B71"/>
    <w:rsid w:val="0020546A"/>
    <w:rsid w:val="00205CB7"/>
    <w:rsid w:val="002069FE"/>
    <w:rsid w:val="00211C9C"/>
    <w:rsid w:val="0021261F"/>
    <w:rsid w:val="00215193"/>
    <w:rsid w:val="00220E1C"/>
    <w:rsid w:val="00224368"/>
    <w:rsid w:val="00226456"/>
    <w:rsid w:val="002274AB"/>
    <w:rsid w:val="00232D15"/>
    <w:rsid w:val="002330A2"/>
    <w:rsid w:val="002339B1"/>
    <w:rsid w:val="002346BF"/>
    <w:rsid w:val="00234790"/>
    <w:rsid w:val="00234BC6"/>
    <w:rsid w:val="00235B21"/>
    <w:rsid w:val="00236862"/>
    <w:rsid w:val="00240D1D"/>
    <w:rsid w:val="00241812"/>
    <w:rsid w:val="00243A81"/>
    <w:rsid w:val="00243A9F"/>
    <w:rsid w:val="00244AB9"/>
    <w:rsid w:val="00245031"/>
    <w:rsid w:val="00246194"/>
    <w:rsid w:val="00251270"/>
    <w:rsid w:val="00255384"/>
    <w:rsid w:val="00255B96"/>
    <w:rsid w:val="002603D4"/>
    <w:rsid w:val="00260EEE"/>
    <w:rsid w:val="0026698F"/>
    <w:rsid w:val="00272EFB"/>
    <w:rsid w:val="002752CB"/>
    <w:rsid w:val="00277471"/>
    <w:rsid w:val="00277E56"/>
    <w:rsid w:val="002812E3"/>
    <w:rsid w:val="00284804"/>
    <w:rsid w:val="0029165E"/>
    <w:rsid w:val="0029538B"/>
    <w:rsid w:val="00296792"/>
    <w:rsid w:val="002A0B33"/>
    <w:rsid w:val="002A131C"/>
    <w:rsid w:val="002A1D8E"/>
    <w:rsid w:val="002A4A85"/>
    <w:rsid w:val="002B15D8"/>
    <w:rsid w:val="002B211F"/>
    <w:rsid w:val="002B2CB8"/>
    <w:rsid w:val="002B50FF"/>
    <w:rsid w:val="002B5941"/>
    <w:rsid w:val="002B5F1F"/>
    <w:rsid w:val="002C0A7E"/>
    <w:rsid w:val="002C1173"/>
    <w:rsid w:val="002C14B5"/>
    <w:rsid w:val="002C2D55"/>
    <w:rsid w:val="002C6014"/>
    <w:rsid w:val="002C73CE"/>
    <w:rsid w:val="002D18A6"/>
    <w:rsid w:val="002D44F0"/>
    <w:rsid w:val="002D4A05"/>
    <w:rsid w:val="002D5105"/>
    <w:rsid w:val="002D6818"/>
    <w:rsid w:val="002D7784"/>
    <w:rsid w:val="002E0C25"/>
    <w:rsid w:val="002F0DCC"/>
    <w:rsid w:val="002F4F52"/>
    <w:rsid w:val="002F60FB"/>
    <w:rsid w:val="003000D2"/>
    <w:rsid w:val="00300EE6"/>
    <w:rsid w:val="00302A90"/>
    <w:rsid w:val="0031085E"/>
    <w:rsid w:val="003112E7"/>
    <w:rsid w:val="0031336D"/>
    <w:rsid w:val="0031511C"/>
    <w:rsid w:val="003153C3"/>
    <w:rsid w:val="00317852"/>
    <w:rsid w:val="00317BD8"/>
    <w:rsid w:val="00317D90"/>
    <w:rsid w:val="003205E7"/>
    <w:rsid w:val="003208A2"/>
    <w:rsid w:val="00321777"/>
    <w:rsid w:val="00321FA8"/>
    <w:rsid w:val="00324210"/>
    <w:rsid w:val="00324B3E"/>
    <w:rsid w:val="00326D62"/>
    <w:rsid w:val="0032777A"/>
    <w:rsid w:val="003301A8"/>
    <w:rsid w:val="00330FB9"/>
    <w:rsid w:val="00334DD9"/>
    <w:rsid w:val="0033591F"/>
    <w:rsid w:val="003432C5"/>
    <w:rsid w:val="0034477C"/>
    <w:rsid w:val="00346578"/>
    <w:rsid w:val="00347B2A"/>
    <w:rsid w:val="003554AA"/>
    <w:rsid w:val="003575F7"/>
    <w:rsid w:val="003578E6"/>
    <w:rsid w:val="00360732"/>
    <w:rsid w:val="00367B6E"/>
    <w:rsid w:val="00373E67"/>
    <w:rsid w:val="00375189"/>
    <w:rsid w:val="00375AB6"/>
    <w:rsid w:val="00377D1C"/>
    <w:rsid w:val="003830A4"/>
    <w:rsid w:val="003841A7"/>
    <w:rsid w:val="003849B3"/>
    <w:rsid w:val="00384C10"/>
    <w:rsid w:val="00390151"/>
    <w:rsid w:val="0039095B"/>
    <w:rsid w:val="00391643"/>
    <w:rsid w:val="00396EAE"/>
    <w:rsid w:val="003A38D5"/>
    <w:rsid w:val="003A5CA6"/>
    <w:rsid w:val="003A7D2F"/>
    <w:rsid w:val="003B0AAD"/>
    <w:rsid w:val="003B176F"/>
    <w:rsid w:val="003B1B27"/>
    <w:rsid w:val="003B3191"/>
    <w:rsid w:val="003B4109"/>
    <w:rsid w:val="003B473F"/>
    <w:rsid w:val="003B49EA"/>
    <w:rsid w:val="003B771F"/>
    <w:rsid w:val="003C2927"/>
    <w:rsid w:val="003C355F"/>
    <w:rsid w:val="003C43D7"/>
    <w:rsid w:val="003C6C9C"/>
    <w:rsid w:val="003D74A2"/>
    <w:rsid w:val="003D766E"/>
    <w:rsid w:val="003E2E27"/>
    <w:rsid w:val="003E3CED"/>
    <w:rsid w:val="003E3F00"/>
    <w:rsid w:val="003E51EF"/>
    <w:rsid w:val="003E52C4"/>
    <w:rsid w:val="003E6693"/>
    <w:rsid w:val="003E68BA"/>
    <w:rsid w:val="003E752E"/>
    <w:rsid w:val="003F0543"/>
    <w:rsid w:val="003F12A5"/>
    <w:rsid w:val="003F5D20"/>
    <w:rsid w:val="003F6068"/>
    <w:rsid w:val="003F6B82"/>
    <w:rsid w:val="00400568"/>
    <w:rsid w:val="004106C8"/>
    <w:rsid w:val="0041209E"/>
    <w:rsid w:val="00413C01"/>
    <w:rsid w:val="0041560E"/>
    <w:rsid w:val="00415BB7"/>
    <w:rsid w:val="00416E1B"/>
    <w:rsid w:val="00417644"/>
    <w:rsid w:val="00420AF3"/>
    <w:rsid w:val="004227F1"/>
    <w:rsid w:val="00423620"/>
    <w:rsid w:val="00427847"/>
    <w:rsid w:val="00430756"/>
    <w:rsid w:val="00431F52"/>
    <w:rsid w:val="00435B4C"/>
    <w:rsid w:val="00435D55"/>
    <w:rsid w:val="00436404"/>
    <w:rsid w:val="00436854"/>
    <w:rsid w:val="00442CFA"/>
    <w:rsid w:val="00442D26"/>
    <w:rsid w:val="00442D2B"/>
    <w:rsid w:val="0044366B"/>
    <w:rsid w:val="00446712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670D6"/>
    <w:rsid w:val="00470505"/>
    <w:rsid w:val="00471B6E"/>
    <w:rsid w:val="0047255E"/>
    <w:rsid w:val="0047422C"/>
    <w:rsid w:val="004758E8"/>
    <w:rsid w:val="00477CCC"/>
    <w:rsid w:val="004831AD"/>
    <w:rsid w:val="004833F1"/>
    <w:rsid w:val="004847E4"/>
    <w:rsid w:val="00484D8D"/>
    <w:rsid w:val="00485E5E"/>
    <w:rsid w:val="004875C1"/>
    <w:rsid w:val="004875DF"/>
    <w:rsid w:val="00487C7C"/>
    <w:rsid w:val="004900BF"/>
    <w:rsid w:val="00490787"/>
    <w:rsid w:val="004919B8"/>
    <w:rsid w:val="004932AB"/>
    <w:rsid w:val="004952A6"/>
    <w:rsid w:val="00496CC2"/>
    <w:rsid w:val="0049736E"/>
    <w:rsid w:val="0049758C"/>
    <w:rsid w:val="004A07FC"/>
    <w:rsid w:val="004A186C"/>
    <w:rsid w:val="004A5725"/>
    <w:rsid w:val="004B2453"/>
    <w:rsid w:val="004B5276"/>
    <w:rsid w:val="004B53E0"/>
    <w:rsid w:val="004B7399"/>
    <w:rsid w:val="004B749A"/>
    <w:rsid w:val="004C2437"/>
    <w:rsid w:val="004C3DB6"/>
    <w:rsid w:val="004C44FF"/>
    <w:rsid w:val="004C4EA7"/>
    <w:rsid w:val="004D1ED7"/>
    <w:rsid w:val="004D2046"/>
    <w:rsid w:val="004D273C"/>
    <w:rsid w:val="004D2A85"/>
    <w:rsid w:val="004E2303"/>
    <w:rsid w:val="004E3559"/>
    <w:rsid w:val="004E3F8A"/>
    <w:rsid w:val="004F3DF7"/>
    <w:rsid w:val="004F4CF9"/>
    <w:rsid w:val="004F5B70"/>
    <w:rsid w:val="004F6F30"/>
    <w:rsid w:val="004F72D6"/>
    <w:rsid w:val="004F7BFA"/>
    <w:rsid w:val="004F7EB9"/>
    <w:rsid w:val="005009DC"/>
    <w:rsid w:val="0050147D"/>
    <w:rsid w:val="00504F85"/>
    <w:rsid w:val="00507F02"/>
    <w:rsid w:val="00507F31"/>
    <w:rsid w:val="00507FB6"/>
    <w:rsid w:val="005104E0"/>
    <w:rsid w:val="00513E4C"/>
    <w:rsid w:val="00513EBD"/>
    <w:rsid w:val="00515531"/>
    <w:rsid w:val="005159A3"/>
    <w:rsid w:val="00520207"/>
    <w:rsid w:val="00521772"/>
    <w:rsid w:val="0052440A"/>
    <w:rsid w:val="00525340"/>
    <w:rsid w:val="00525C95"/>
    <w:rsid w:val="0052733A"/>
    <w:rsid w:val="00534B67"/>
    <w:rsid w:val="00536B02"/>
    <w:rsid w:val="00537CE9"/>
    <w:rsid w:val="00537F05"/>
    <w:rsid w:val="0054047B"/>
    <w:rsid w:val="005445C7"/>
    <w:rsid w:val="0055049E"/>
    <w:rsid w:val="00550B62"/>
    <w:rsid w:val="00564B1C"/>
    <w:rsid w:val="00566817"/>
    <w:rsid w:val="0056738A"/>
    <w:rsid w:val="00580C37"/>
    <w:rsid w:val="005822A3"/>
    <w:rsid w:val="00583AAE"/>
    <w:rsid w:val="00583E1E"/>
    <w:rsid w:val="005844B6"/>
    <w:rsid w:val="00591881"/>
    <w:rsid w:val="005932AE"/>
    <w:rsid w:val="005A0266"/>
    <w:rsid w:val="005A034C"/>
    <w:rsid w:val="005A30C0"/>
    <w:rsid w:val="005A3901"/>
    <w:rsid w:val="005A3F70"/>
    <w:rsid w:val="005A6F6B"/>
    <w:rsid w:val="005B17D6"/>
    <w:rsid w:val="005B4A56"/>
    <w:rsid w:val="005B7CC2"/>
    <w:rsid w:val="005C1FEE"/>
    <w:rsid w:val="005C5EA0"/>
    <w:rsid w:val="005C61D5"/>
    <w:rsid w:val="005C7C6F"/>
    <w:rsid w:val="005C7E70"/>
    <w:rsid w:val="005D54B4"/>
    <w:rsid w:val="005E18BE"/>
    <w:rsid w:val="005E190E"/>
    <w:rsid w:val="005F0964"/>
    <w:rsid w:val="005F2628"/>
    <w:rsid w:val="005F367E"/>
    <w:rsid w:val="005F39D9"/>
    <w:rsid w:val="005F4835"/>
    <w:rsid w:val="005F6D49"/>
    <w:rsid w:val="00600887"/>
    <w:rsid w:val="00605E82"/>
    <w:rsid w:val="0060695B"/>
    <w:rsid w:val="00607BFD"/>
    <w:rsid w:val="00610619"/>
    <w:rsid w:val="00611BE8"/>
    <w:rsid w:val="00611BF4"/>
    <w:rsid w:val="00612C0F"/>
    <w:rsid w:val="00614D79"/>
    <w:rsid w:val="006158B6"/>
    <w:rsid w:val="0061777A"/>
    <w:rsid w:val="00617CDB"/>
    <w:rsid w:val="006206AA"/>
    <w:rsid w:val="0062147E"/>
    <w:rsid w:val="006239E1"/>
    <w:rsid w:val="006254F2"/>
    <w:rsid w:val="00630A5C"/>
    <w:rsid w:val="00631D6C"/>
    <w:rsid w:val="00632237"/>
    <w:rsid w:val="00634807"/>
    <w:rsid w:val="006419EB"/>
    <w:rsid w:val="00643BEE"/>
    <w:rsid w:val="00644B28"/>
    <w:rsid w:val="00645954"/>
    <w:rsid w:val="00646014"/>
    <w:rsid w:val="0065471F"/>
    <w:rsid w:val="006558D9"/>
    <w:rsid w:val="00661606"/>
    <w:rsid w:val="006620F4"/>
    <w:rsid w:val="00664362"/>
    <w:rsid w:val="006668A9"/>
    <w:rsid w:val="00666D38"/>
    <w:rsid w:val="00681BDD"/>
    <w:rsid w:val="00681C34"/>
    <w:rsid w:val="00681DC2"/>
    <w:rsid w:val="0068239C"/>
    <w:rsid w:val="00684889"/>
    <w:rsid w:val="006926EB"/>
    <w:rsid w:val="00692BA0"/>
    <w:rsid w:val="00695663"/>
    <w:rsid w:val="006A1FA2"/>
    <w:rsid w:val="006A4E19"/>
    <w:rsid w:val="006A6510"/>
    <w:rsid w:val="006A72B5"/>
    <w:rsid w:val="006C2267"/>
    <w:rsid w:val="006C43C4"/>
    <w:rsid w:val="006C505B"/>
    <w:rsid w:val="006C5BD9"/>
    <w:rsid w:val="006C6ED9"/>
    <w:rsid w:val="006D0597"/>
    <w:rsid w:val="006D13A0"/>
    <w:rsid w:val="006D15DF"/>
    <w:rsid w:val="006D2029"/>
    <w:rsid w:val="006D6B6A"/>
    <w:rsid w:val="006D7609"/>
    <w:rsid w:val="006D7F73"/>
    <w:rsid w:val="006E2808"/>
    <w:rsid w:val="006E6585"/>
    <w:rsid w:val="00703816"/>
    <w:rsid w:val="00714FEA"/>
    <w:rsid w:val="00715486"/>
    <w:rsid w:val="00720CB3"/>
    <w:rsid w:val="00722A0D"/>
    <w:rsid w:val="00723146"/>
    <w:rsid w:val="00726D08"/>
    <w:rsid w:val="00727B76"/>
    <w:rsid w:val="007306EE"/>
    <w:rsid w:val="00732FA8"/>
    <w:rsid w:val="007349F6"/>
    <w:rsid w:val="00736F86"/>
    <w:rsid w:val="00737B0D"/>
    <w:rsid w:val="0074099B"/>
    <w:rsid w:val="00741614"/>
    <w:rsid w:val="007446F5"/>
    <w:rsid w:val="007520FB"/>
    <w:rsid w:val="00753C9C"/>
    <w:rsid w:val="007549A8"/>
    <w:rsid w:val="00762AE9"/>
    <w:rsid w:val="00762FF5"/>
    <w:rsid w:val="00764C7C"/>
    <w:rsid w:val="007652E4"/>
    <w:rsid w:val="007657FB"/>
    <w:rsid w:val="00766CCC"/>
    <w:rsid w:val="0076755D"/>
    <w:rsid w:val="00767A7D"/>
    <w:rsid w:val="007709EA"/>
    <w:rsid w:val="0077135B"/>
    <w:rsid w:val="00771472"/>
    <w:rsid w:val="007721FE"/>
    <w:rsid w:val="00773074"/>
    <w:rsid w:val="00776262"/>
    <w:rsid w:val="00780346"/>
    <w:rsid w:val="00784003"/>
    <w:rsid w:val="00785D4D"/>
    <w:rsid w:val="00786655"/>
    <w:rsid w:val="00791094"/>
    <w:rsid w:val="00796C3B"/>
    <w:rsid w:val="00796C75"/>
    <w:rsid w:val="0079763A"/>
    <w:rsid w:val="007A0293"/>
    <w:rsid w:val="007A0CB4"/>
    <w:rsid w:val="007A322B"/>
    <w:rsid w:val="007A3A5F"/>
    <w:rsid w:val="007B0CEB"/>
    <w:rsid w:val="007B0DA0"/>
    <w:rsid w:val="007B2D06"/>
    <w:rsid w:val="007B3A7E"/>
    <w:rsid w:val="007C00E3"/>
    <w:rsid w:val="007C1C89"/>
    <w:rsid w:val="007C62EE"/>
    <w:rsid w:val="007D1DDB"/>
    <w:rsid w:val="007D20CB"/>
    <w:rsid w:val="007D2BD3"/>
    <w:rsid w:val="007D407A"/>
    <w:rsid w:val="007D4B34"/>
    <w:rsid w:val="007E1C0B"/>
    <w:rsid w:val="007E371F"/>
    <w:rsid w:val="007E460D"/>
    <w:rsid w:val="007E4BD9"/>
    <w:rsid w:val="007E6A8A"/>
    <w:rsid w:val="007F00E2"/>
    <w:rsid w:val="007F02E6"/>
    <w:rsid w:val="007F1466"/>
    <w:rsid w:val="007F2F1E"/>
    <w:rsid w:val="007F3337"/>
    <w:rsid w:val="007F3984"/>
    <w:rsid w:val="007F59F3"/>
    <w:rsid w:val="007F62DF"/>
    <w:rsid w:val="00800A91"/>
    <w:rsid w:val="0080155A"/>
    <w:rsid w:val="0080159C"/>
    <w:rsid w:val="008020DA"/>
    <w:rsid w:val="00804E34"/>
    <w:rsid w:val="00813EDF"/>
    <w:rsid w:val="00816E7D"/>
    <w:rsid w:val="00817CE4"/>
    <w:rsid w:val="00820AF6"/>
    <w:rsid w:val="008214CF"/>
    <w:rsid w:val="008223EC"/>
    <w:rsid w:val="00822955"/>
    <w:rsid w:val="0082435B"/>
    <w:rsid w:val="00824374"/>
    <w:rsid w:val="00825258"/>
    <w:rsid w:val="00830F1F"/>
    <w:rsid w:val="008312E5"/>
    <w:rsid w:val="00831C18"/>
    <w:rsid w:val="00837F64"/>
    <w:rsid w:val="00842614"/>
    <w:rsid w:val="00846386"/>
    <w:rsid w:val="008476A2"/>
    <w:rsid w:val="008528F6"/>
    <w:rsid w:val="008538FF"/>
    <w:rsid w:val="0085559F"/>
    <w:rsid w:val="00861FEC"/>
    <w:rsid w:val="00864D45"/>
    <w:rsid w:val="0086745E"/>
    <w:rsid w:val="00870A98"/>
    <w:rsid w:val="008724C9"/>
    <w:rsid w:val="00873FB4"/>
    <w:rsid w:val="00874C75"/>
    <w:rsid w:val="008767F5"/>
    <w:rsid w:val="0087756F"/>
    <w:rsid w:val="008814EE"/>
    <w:rsid w:val="00882578"/>
    <w:rsid w:val="008854F6"/>
    <w:rsid w:val="008860D2"/>
    <w:rsid w:val="00891A60"/>
    <w:rsid w:val="00892218"/>
    <w:rsid w:val="008934BF"/>
    <w:rsid w:val="008A1140"/>
    <w:rsid w:val="008A52D8"/>
    <w:rsid w:val="008A5516"/>
    <w:rsid w:val="008A78E0"/>
    <w:rsid w:val="008B22DE"/>
    <w:rsid w:val="008B2A44"/>
    <w:rsid w:val="008B3315"/>
    <w:rsid w:val="008C05F2"/>
    <w:rsid w:val="008C16F8"/>
    <w:rsid w:val="008C2B44"/>
    <w:rsid w:val="008C67E6"/>
    <w:rsid w:val="008D14B6"/>
    <w:rsid w:val="008D2A14"/>
    <w:rsid w:val="008E25BD"/>
    <w:rsid w:val="008E4461"/>
    <w:rsid w:val="008E60C3"/>
    <w:rsid w:val="008E6567"/>
    <w:rsid w:val="008F1AD6"/>
    <w:rsid w:val="008F2CE3"/>
    <w:rsid w:val="008F3488"/>
    <w:rsid w:val="008F6127"/>
    <w:rsid w:val="008F6526"/>
    <w:rsid w:val="00901091"/>
    <w:rsid w:val="00906D6D"/>
    <w:rsid w:val="00907BCE"/>
    <w:rsid w:val="00907D30"/>
    <w:rsid w:val="00911F82"/>
    <w:rsid w:val="009140C2"/>
    <w:rsid w:val="00914321"/>
    <w:rsid w:val="00914629"/>
    <w:rsid w:val="00914903"/>
    <w:rsid w:val="00917BC1"/>
    <w:rsid w:val="00921099"/>
    <w:rsid w:val="00921E97"/>
    <w:rsid w:val="0092329A"/>
    <w:rsid w:val="009237F8"/>
    <w:rsid w:val="00930869"/>
    <w:rsid w:val="00931749"/>
    <w:rsid w:val="00931B85"/>
    <w:rsid w:val="009346D1"/>
    <w:rsid w:val="009424E7"/>
    <w:rsid w:val="00942A43"/>
    <w:rsid w:val="0094527B"/>
    <w:rsid w:val="00945989"/>
    <w:rsid w:val="00946DCF"/>
    <w:rsid w:val="00946EDD"/>
    <w:rsid w:val="00954CE9"/>
    <w:rsid w:val="00954E95"/>
    <w:rsid w:val="0095582E"/>
    <w:rsid w:val="00955AF8"/>
    <w:rsid w:val="0095654E"/>
    <w:rsid w:val="00960198"/>
    <w:rsid w:val="009613F6"/>
    <w:rsid w:val="00961AA0"/>
    <w:rsid w:val="00962740"/>
    <w:rsid w:val="009634F2"/>
    <w:rsid w:val="00964167"/>
    <w:rsid w:val="00964819"/>
    <w:rsid w:val="00970C48"/>
    <w:rsid w:val="00973A8F"/>
    <w:rsid w:val="00984ECF"/>
    <w:rsid w:val="009909CC"/>
    <w:rsid w:val="00993F0E"/>
    <w:rsid w:val="00995C30"/>
    <w:rsid w:val="00996C7F"/>
    <w:rsid w:val="009974C6"/>
    <w:rsid w:val="00997F4A"/>
    <w:rsid w:val="009A209D"/>
    <w:rsid w:val="009A5D01"/>
    <w:rsid w:val="009A5E03"/>
    <w:rsid w:val="009B238D"/>
    <w:rsid w:val="009B3139"/>
    <w:rsid w:val="009B57DF"/>
    <w:rsid w:val="009B78AA"/>
    <w:rsid w:val="009C05F7"/>
    <w:rsid w:val="009C16E2"/>
    <w:rsid w:val="009C4489"/>
    <w:rsid w:val="009C4B28"/>
    <w:rsid w:val="009C6F51"/>
    <w:rsid w:val="009D13FB"/>
    <w:rsid w:val="009D1BC7"/>
    <w:rsid w:val="009D2305"/>
    <w:rsid w:val="009D3257"/>
    <w:rsid w:val="009D3499"/>
    <w:rsid w:val="009D4F81"/>
    <w:rsid w:val="009D5342"/>
    <w:rsid w:val="009D5797"/>
    <w:rsid w:val="009D5F9C"/>
    <w:rsid w:val="009D611E"/>
    <w:rsid w:val="009D6E0E"/>
    <w:rsid w:val="009E58C8"/>
    <w:rsid w:val="009E6F37"/>
    <w:rsid w:val="009F1298"/>
    <w:rsid w:val="009F30B5"/>
    <w:rsid w:val="009F6C37"/>
    <w:rsid w:val="00A0293D"/>
    <w:rsid w:val="00A04681"/>
    <w:rsid w:val="00A07C58"/>
    <w:rsid w:val="00A132C7"/>
    <w:rsid w:val="00A13CA9"/>
    <w:rsid w:val="00A15137"/>
    <w:rsid w:val="00A22710"/>
    <w:rsid w:val="00A2290A"/>
    <w:rsid w:val="00A22CD5"/>
    <w:rsid w:val="00A278D0"/>
    <w:rsid w:val="00A27CDF"/>
    <w:rsid w:val="00A313FF"/>
    <w:rsid w:val="00A31497"/>
    <w:rsid w:val="00A31D0B"/>
    <w:rsid w:val="00A329F6"/>
    <w:rsid w:val="00A32FF8"/>
    <w:rsid w:val="00A372F8"/>
    <w:rsid w:val="00A4533F"/>
    <w:rsid w:val="00A45E6B"/>
    <w:rsid w:val="00A50B10"/>
    <w:rsid w:val="00A50EE2"/>
    <w:rsid w:val="00A5161E"/>
    <w:rsid w:val="00A532EC"/>
    <w:rsid w:val="00A53C61"/>
    <w:rsid w:val="00A565C5"/>
    <w:rsid w:val="00A5794B"/>
    <w:rsid w:val="00A636D1"/>
    <w:rsid w:val="00A65435"/>
    <w:rsid w:val="00A662E1"/>
    <w:rsid w:val="00A6728C"/>
    <w:rsid w:val="00A7037A"/>
    <w:rsid w:val="00A713B9"/>
    <w:rsid w:val="00A714C1"/>
    <w:rsid w:val="00A739D4"/>
    <w:rsid w:val="00A8210C"/>
    <w:rsid w:val="00A82507"/>
    <w:rsid w:val="00A84AE7"/>
    <w:rsid w:val="00AA0C4B"/>
    <w:rsid w:val="00AA2ED9"/>
    <w:rsid w:val="00AA4817"/>
    <w:rsid w:val="00AA78BD"/>
    <w:rsid w:val="00AB330A"/>
    <w:rsid w:val="00AB4E58"/>
    <w:rsid w:val="00AC2713"/>
    <w:rsid w:val="00AC4AE6"/>
    <w:rsid w:val="00AC5E94"/>
    <w:rsid w:val="00AC6B83"/>
    <w:rsid w:val="00AD29DC"/>
    <w:rsid w:val="00AD37B2"/>
    <w:rsid w:val="00AD596A"/>
    <w:rsid w:val="00AE1C16"/>
    <w:rsid w:val="00AE2A22"/>
    <w:rsid w:val="00AE2F37"/>
    <w:rsid w:val="00AE5FB4"/>
    <w:rsid w:val="00AE6BBC"/>
    <w:rsid w:val="00AE73B9"/>
    <w:rsid w:val="00AF14F3"/>
    <w:rsid w:val="00AF1F4C"/>
    <w:rsid w:val="00B0006A"/>
    <w:rsid w:val="00B02401"/>
    <w:rsid w:val="00B045AE"/>
    <w:rsid w:val="00B04804"/>
    <w:rsid w:val="00B066AA"/>
    <w:rsid w:val="00B11CB5"/>
    <w:rsid w:val="00B1536F"/>
    <w:rsid w:val="00B16D6A"/>
    <w:rsid w:val="00B212C6"/>
    <w:rsid w:val="00B219E0"/>
    <w:rsid w:val="00B21CFB"/>
    <w:rsid w:val="00B2223B"/>
    <w:rsid w:val="00B226DE"/>
    <w:rsid w:val="00B23AD7"/>
    <w:rsid w:val="00B26581"/>
    <w:rsid w:val="00B269BB"/>
    <w:rsid w:val="00B30FFE"/>
    <w:rsid w:val="00B3262B"/>
    <w:rsid w:val="00B350BA"/>
    <w:rsid w:val="00B35A8A"/>
    <w:rsid w:val="00B417FB"/>
    <w:rsid w:val="00B41CE1"/>
    <w:rsid w:val="00B41DAE"/>
    <w:rsid w:val="00B44E88"/>
    <w:rsid w:val="00B47A59"/>
    <w:rsid w:val="00B51557"/>
    <w:rsid w:val="00B5234C"/>
    <w:rsid w:val="00B52EA3"/>
    <w:rsid w:val="00B54922"/>
    <w:rsid w:val="00B55900"/>
    <w:rsid w:val="00B57101"/>
    <w:rsid w:val="00B6125A"/>
    <w:rsid w:val="00B6131E"/>
    <w:rsid w:val="00B62904"/>
    <w:rsid w:val="00B65ADD"/>
    <w:rsid w:val="00B65C27"/>
    <w:rsid w:val="00B67FC3"/>
    <w:rsid w:val="00B72C2D"/>
    <w:rsid w:val="00B72F86"/>
    <w:rsid w:val="00B741E3"/>
    <w:rsid w:val="00B758C7"/>
    <w:rsid w:val="00B76845"/>
    <w:rsid w:val="00B84DF3"/>
    <w:rsid w:val="00B85E64"/>
    <w:rsid w:val="00B868CD"/>
    <w:rsid w:val="00B87F44"/>
    <w:rsid w:val="00B91237"/>
    <w:rsid w:val="00B9267A"/>
    <w:rsid w:val="00B97E23"/>
    <w:rsid w:val="00BA28D9"/>
    <w:rsid w:val="00BA3866"/>
    <w:rsid w:val="00BA4F3F"/>
    <w:rsid w:val="00BB2BA4"/>
    <w:rsid w:val="00BB5F19"/>
    <w:rsid w:val="00BB69A7"/>
    <w:rsid w:val="00BB6BAF"/>
    <w:rsid w:val="00BC0A5D"/>
    <w:rsid w:val="00BC2E05"/>
    <w:rsid w:val="00BD013C"/>
    <w:rsid w:val="00BD28EB"/>
    <w:rsid w:val="00BD386B"/>
    <w:rsid w:val="00BD39EA"/>
    <w:rsid w:val="00BD577D"/>
    <w:rsid w:val="00BD5ADB"/>
    <w:rsid w:val="00BD6D25"/>
    <w:rsid w:val="00BE5290"/>
    <w:rsid w:val="00BF18DC"/>
    <w:rsid w:val="00BF2549"/>
    <w:rsid w:val="00BF2D01"/>
    <w:rsid w:val="00BF7E84"/>
    <w:rsid w:val="00C0788B"/>
    <w:rsid w:val="00C10620"/>
    <w:rsid w:val="00C13EC2"/>
    <w:rsid w:val="00C17EA5"/>
    <w:rsid w:val="00C229E1"/>
    <w:rsid w:val="00C2332C"/>
    <w:rsid w:val="00C24069"/>
    <w:rsid w:val="00C24268"/>
    <w:rsid w:val="00C25838"/>
    <w:rsid w:val="00C271E4"/>
    <w:rsid w:val="00C31812"/>
    <w:rsid w:val="00C3332D"/>
    <w:rsid w:val="00C33843"/>
    <w:rsid w:val="00C36F5E"/>
    <w:rsid w:val="00C44602"/>
    <w:rsid w:val="00C452BE"/>
    <w:rsid w:val="00C4545E"/>
    <w:rsid w:val="00C46121"/>
    <w:rsid w:val="00C61B8E"/>
    <w:rsid w:val="00C62F99"/>
    <w:rsid w:val="00C639C3"/>
    <w:rsid w:val="00C63F02"/>
    <w:rsid w:val="00C64F38"/>
    <w:rsid w:val="00C671E2"/>
    <w:rsid w:val="00C70BD6"/>
    <w:rsid w:val="00C70BE1"/>
    <w:rsid w:val="00C7251F"/>
    <w:rsid w:val="00C73635"/>
    <w:rsid w:val="00C75460"/>
    <w:rsid w:val="00C75D67"/>
    <w:rsid w:val="00C802EE"/>
    <w:rsid w:val="00C86F92"/>
    <w:rsid w:val="00C91315"/>
    <w:rsid w:val="00C92571"/>
    <w:rsid w:val="00C94F42"/>
    <w:rsid w:val="00C96877"/>
    <w:rsid w:val="00CA174B"/>
    <w:rsid w:val="00CA1A78"/>
    <w:rsid w:val="00CA1A9E"/>
    <w:rsid w:val="00CA41AE"/>
    <w:rsid w:val="00CA4859"/>
    <w:rsid w:val="00CA4DE5"/>
    <w:rsid w:val="00CA5ABB"/>
    <w:rsid w:val="00CA6B7F"/>
    <w:rsid w:val="00CA7A06"/>
    <w:rsid w:val="00CB064E"/>
    <w:rsid w:val="00CB1A69"/>
    <w:rsid w:val="00CB408D"/>
    <w:rsid w:val="00CB7103"/>
    <w:rsid w:val="00CC42CF"/>
    <w:rsid w:val="00CC4329"/>
    <w:rsid w:val="00CC5EF4"/>
    <w:rsid w:val="00CD10B4"/>
    <w:rsid w:val="00CD16CC"/>
    <w:rsid w:val="00CD6B18"/>
    <w:rsid w:val="00CD6C36"/>
    <w:rsid w:val="00CD77D3"/>
    <w:rsid w:val="00CE081F"/>
    <w:rsid w:val="00CE0A66"/>
    <w:rsid w:val="00CF0A21"/>
    <w:rsid w:val="00CF1007"/>
    <w:rsid w:val="00CF11F8"/>
    <w:rsid w:val="00CF2C76"/>
    <w:rsid w:val="00CF48C8"/>
    <w:rsid w:val="00CF63BA"/>
    <w:rsid w:val="00CF6720"/>
    <w:rsid w:val="00D005FA"/>
    <w:rsid w:val="00D0183E"/>
    <w:rsid w:val="00D01EF4"/>
    <w:rsid w:val="00D0744B"/>
    <w:rsid w:val="00D11669"/>
    <w:rsid w:val="00D11B8E"/>
    <w:rsid w:val="00D11C6E"/>
    <w:rsid w:val="00D14DCE"/>
    <w:rsid w:val="00D22677"/>
    <w:rsid w:val="00D23B4D"/>
    <w:rsid w:val="00D32E1B"/>
    <w:rsid w:val="00D33727"/>
    <w:rsid w:val="00D33A80"/>
    <w:rsid w:val="00D35169"/>
    <w:rsid w:val="00D40D7F"/>
    <w:rsid w:val="00D42F3F"/>
    <w:rsid w:val="00D4583F"/>
    <w:rsid w:val="00D50002"/>
    <w:rsid w:val="00D5111D"/>
    <w:rsid w:val="00D52494"/>
    <w:rsid w:val="00D53EB2"/>
    <w:rsid w:val="00D54825"/>
    <w:rsid w:val="00D550DE"/>
    <w:rsid w:val="00D55346"/>
    <w:rsid w:val="00D568E5"/>
    <w:rsid w:val="00D5771C"/>
    <w:rsid w:val="00D57C7C"/>
    <w:rsid w:val="00D63302"/>
    <w:rsid w:val="00D67EA5"/>
    <w:rsid w:val="00D706DC"/>
    <w:rsid w:val="00D70DFA"/>
    <w:rsid w:val="00D71009"/>
    <w:rsid w:val="00D71DB1"/>
    <w:rsid w:val="00D74C65"/>
    <w:rsid w:val="00D75734"/>
    <w:rsid w:val="00D807CA"/>
    <w:rsid w:val="00D8230B"/>
    <w:rsid w:val="00D84CAE"/>
    <w:rsid w:val="00D85324"/>
    <w:rsid w:val="00D86D6A"/>
    <w:rsid w:val="00D91E71"/>
    <w:rsid w:val="00D932CB"/>
    <w:rsid w:val="00D9513F"/>
    <w:rsid w:val="00DA049D"/>
    <w:rsid w:val="00DA3022"/>
    <w:rsid w:val="00DA35A8"/>
    <w:rsid w:val="00DA3731"/>
    <w:rsid w:val="00DA55D7"/>
    <w:rsid w:val="00DA6EBC"/>
    <w:rsid w:val="00DA716B"/>
    <w:rsid w:val="00DA72D5"/>
    <w:rsid w:val="00DA7CF6"/>
    <w:rsid w:val="00DB0792"/>
    <w:rsid w:val="00DB4B30"/>
    <w:rsid w:val="00DB68C7"/>
    <w:rsid w:val="00DC0900"/>
    <w:rsid w:val="00DC1749"/>
    <w:rsid w:val="00DC31C4"/>
    <w:rsid w:val="00DC4AE4"/>
    <w:rsid w:val="00DC5212"/>
    <w:rsid w:val="00DC5245"/>
    <w:rsid w:val="00DC5A27"/>
    <w:rsid w:val="00DC6CEC"/>
    <w:rsid w:val="00DD2AB9"/>
    <w:rsid w:val="00DE0041"/>
    <w:rsid w:val="00DE221F"/>
    <w:rsid w:val="00DE4D87"/>
    <w:rsid w:val="00DE4F93"/>
    <w:rsid w:val="00DE597E"/>
    <w:rsid w:val="00DF1144"/>
    <w:rsid w:val="00DF26A5"/>
    <w:rsid w:val="00DF31B2"/>
    <w:rsid w:val="00DF611C"/>
    <w:rsid w:val="00DF697D"/>
    <w:rsid w:val="00DF771C"/>
    <w:rsid w:val="00E0079D"/>
    <w:rsid w:val="00E12CAC"/>
    <w:rsid w:val="00E158C2"/>
    <w:rsid w:val="00E17339"/>
    <w:rsid w:val="00E217BF"/>
    <w:rsid w:val="00E23CEF"/>
    <w:rsid w:val="00E27B20"/>
    <w:rsid w:val="00E304BD"/>
    <w:rsid w:val="00E317BD"/>
    <w:rsid w:val="00E37BF1"/>
    <w:rsid w:val="00E40D80"/>
    <w:rsid w:val="00E47015"/>
    <w:rsid w:val="00E47491"/>
    <w:rsid w:val="00E474BA"/>
    <w:rsid w:val="00E47ED6"/>
    <w:rsid w:val="00E51201"/>
    <w:rsid w:val="00E5121D"/>
    <w:rsid w:val="00E553A5"/>
    <w:rsid w:val="00E56247"/>
    <w:rsid w:val="00E61624"/>
    <w:rsid w:val="00E62156"/>
    <w:rsid w:val="00E62B5C"/>
    <w:rsid w:val="00E6564F"/>
    <w:rsid w:val="00E67267"/>
    <w:rsid w:val="00E70701"/>
    <w:rsid w:val="00E7303F"/>
    <w:rsid w:val="00E7418C"/>
    <w:rsid w:val="00E7487C"/>
    <w:rsid w:val="00E74AE0"/>
    <w:rsid w:val="00E75542"/>
    <w:rsid w:val="00E77945"/>
    <w:rsid w:val="00E815A9"/>
    <w:rsid w:val="00E85C0E"/>
    <w:rsid w:val="00E87D18"/>
    <w:rsid w:val="00E90814"/>
    <w:rsid w:val="00E91883"/>
    <w:rsid w:val="00E91AD4"/>
    <w:rsid w:val="00E94152"/>
    <w:rsid w:val="00E951E5"/>
    <w:rsid w:val="00EA0351"/>
    <w:rsid w:val="00EA3AF3"/>
    <w:rsid w:val="00EA3EB0"/>
    <w:rsid w:val="00EA49FC"/>
    <w:rsid w:val="00EA4B66"/>
    <w:rsid w:val="00EA6EA0"/>
    <w:rsid w:val="00EA7336"/>
    <w:rsid w:val="00EB2660"/>
    <w:rsid w:val="00EB2704"/>
    <w:rsid w:val="00EB34CB"/>
    <w:rsid w:val="00EB45EA"/>
    <w:rsid w:val="00EC1B67"/>
    <w:rsid w:val="00EC1D9B"/>
    <w:rsid w:val="00EC232E"/>
    <w:rsid w:val="00EC2AFB"/>
    <w:rsid w:val="00EC478C"/>
    <w:rsid w:val="00EC51EE"/>
    <w:rsid w:val="00EC5E99"/>
    <w:rsid w:val="00EC64CF"/>
    <w:rsid w:val="00EC6D08"/>
    <w:rsid w:val="00ED1AD9"/>
    <w:rsid w:val="00ED3DB5"/>
    <w:rsid w:val="00ED4899"/>
    <w:rsid w:val="00ED518B"/>
    <w:rsid w:val="00ED5E3E"/>
    <w:rsid w:val="00ED6DA6"/>
    <w:rsid w:val="00ED7066"/>
    <w:rsid w:val="00EE149C"/>
    <w:rsid w:val="00EE56E1"/>
    <w:rsid w:val="00EE67D6"/>
    <w:rsid w:val="00EF150A"/>
    <w:rsid w:val="00EF5631"/>
    <w:rsid w:val="00EF7826"/>
    <w:rsid w:val="00F0268B"/>
    <w:rsid w:val="00F11691"/>
    <w:rsid w:val="00F13742"/>
    <w:rsid w:val="00F164C3"/>
    <w:rsid w:val="00F16516"/>
    <w:rsid w:val="00F16BEA"/>
    <w:rsid w:val="00F16D69"/>
    <w:rsid w:val="00F20A1F"/>
    <w:rsid w:val="00F22451"/>
    <w:rsid w:val="00F24BEE"/>
    <w:rsid w:val="00F265D1"/>
    <w:rsid w:val="00F312B9"/>
    <w:rsid w:val="00F31622"/>
    <w:rsid w:val="00F34297"/>
    <w:rsid w:val="00F347FA"/>
    <w:rsid w:val="00F35B59"/>
    <w:rsid w:val="00F35D2F"/>
    <w:rsid w:val="00F364EE"/>
    <w:rsid w:val="00F446A4"/>
    <w:rsid w:val="00F447E5"/>
    <w:rsid w:val="00F47B16"/>
    <w:rsid w:val="00F505B9"/>
    <w:rsid w:val="00F51BE6"/>
    <w:rsid w:val="00F5203C"/>
    <w:rsid w:val="00F52930"/>
    <w:rsid w:val="00F66A57"/>
    <w:rsid w:val="00F7253E"/>
    <w:rsid w:val="00F729D8"/>
    <w:rsid w:val="00F72F78"/>
    <w:rsid w:val="00F735EA"/>
    <w:rsid w:val="00F752DF"/>
    <w:rsid w:val="00F756B6"/>
    <w:rsid w:val="00F75BBA"/>
    <w:rsid w:val="00F75ED5"/>
    <w:rsid w:val="00F771E4"/>
    <w:rsid w:val="00F7791A"/>
    <w:rsid w:val="00F831FC"/>
    <w:rsid w:val="00F83CFF"/>
    <w:rsid w:val="00F852B5"/>
    <w:rsid w:val="00F8740D"/>
    <w:rsid w:val="00F87E4F"/>
    <w:rsid w:val="00F87F57"/>
    <w:rsid w:val="00F911A2"/>
    <w:rsid w:val="00F912BB"/>
    <w:rsid w:val="00F93926"/>
    <w:rsid w:val="00FA1786"/>
    <w:rsid w:val="00FA36DA"/>
    <w:rsid w:val="00FA44D0"/>
    <w:rsid w:val="00FA6690"/>
    <w:rsid w:val="00FA6A40"/>
    <w:rsid w:val="00FB02F6"/>
    <w:rsid w:val="00FB0EBF"/>
    <w:rsid w:val="00FB34FD"/>
    <w:rsid w:val="00FB6A0F"/>
    <w:rsid w:val="00FC1DBD"/>
    <w:rsid w:val="00FC222C"/>
    <w:rsid w:val="00FC2CBA"/>
    <w:rsid w:val="00FC740D"/>
    <w:rsid w:val="00FC7511"/>
    <w:rsid w:val="00FD2D04"/>
    <w:rsid w:val="00FD4894"/>
    <w:rsid w:val="00FD4F8E"/>
    <w:rsid w:val="00FD5019"/>
    <w:rsid w:val="00FE51A1"/>
    <w:rsid w:val="00FE7ED7"/>
    <w:rsid w:val="00FF11F7"/>
    <w:rsid w:val="00FF1E7B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A4533F"/>
    <w:pPr>
      <w:tabs>
        <w:tab w:val="left" w:pos="360"/>
      </w:tabs>
      <w:spacing w:after="240"/>
      <w:jc w:val="both"/>
      <w:outlineLvl w:val="0"/>
    </w:pPr>
    <w:rPr>
      <w:rFonts w:ascii="Arial" w:eastAsia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1D6BC0"/>
    <w:pPr>
      <w:tabs>
        <w:tab w:val="left" w:pos="284"/>
      </w:tabs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695663"/>
    <w:pPr>
      <w:keepNext/>
      <w:spacing w:before="240"/>
      <w:jc w:val="both"/>
      <w:outlineLvl w:val="2"/>
    </w:p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A4533F"/>
    <w:rPr>
      <w:rFonts w:ascii="Arial" w:eastAsia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1D6BC0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695663"/>
    <w:rPr>
      <w:sz w:val="24"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071DD2"/>
    <w:pPr>
      <w:tabs>
        <w:tab w:val="right" w:leader="dot" w:pos="9628"/>
      </w:tabs>
      <w:spacing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7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/>
      <w:i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/>
      <w:i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/>
      <w:i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/>
      <w:i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 w:val="0"/>
      <w:i w:val="0"/>
      <w:caps w:val="0"/>
      <w:sz w:val="24"/>
      <w:szCs w:val="24"/>
      <w:lang w:val="en-US"/>
    </w:rPr>
  </w:style>
  <w:style w:type="paragraph" w:customStyle="1" w:styleId="formattext">
    <w:name w:val="formattext"/>
    <w:basedOn w:val="a0"/>
    <w:rsid w:val="000446EB"/>
    <w:pPr>
      <w:spacing w:before="100" w:beforeAutospacing="1" w:after="100" w:afterAutospacing="1"/>
    </w:pPr>
    <w:rPr>
      <w:rFonts w:eastAsiaTheme="minorHAnsi"/>
      <w:lang w:eastAsia="ru-RU"/>
    </w:rPr>
  </w:style>
  <w:style w:type="paragraph" w:customStyle="1" w:styleId="headertext">
    <w:name w:val="headertext"/>
    <w:basedOn w:val="a0"/>
    <w:rsid w:val="0056738A"/>
    <w:pPr>
      <w:spacing w:before="100" w:beforeAutospacing="1" w:after="100" w:afterAutospacing="1"/>
    </w:pPr>
    <w:rPr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071DD2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5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64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51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31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8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04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6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94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8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B8A251-71B8-4F98-9CCA-B8FD8A5F2A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2256</Words>
  <Characters>16756</Characters>
  <Application>Microsoft Office Word</Application>
  <DocSecurity>4</DocSecurity>
  <Lines>139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18975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Сафиуллин Р.Р.</dc:creator>
  <cp:keywords/>
  <dc:description/>
  <cp:lastModifiedBy>Гейль Наталья Владимирвна</cp:lastModifiedBy>
  <cp:revision>2</cp:revision>
  <cp:lastPrinted>2015-09-22T06:53:00Z</cp:lastPrinted>
  <dcterms:created xsi:type="dcterms:W3CDTF">2024-07-23T07:50:00Z</dcterms:created>
  <dcterms:modified xsi:type="dcterms:W3CDTF">2024-07-23T07:50:00Z</dcterms:modified>
</cp:coreProperties>
</file>